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71" w:rsidRPr="00970509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509">
        <w:rPr>
          <w:rFonts w:ascii="Times New Roman" w:hAnsi="Times New Roman" w:cs="Times New Roman"/>
          <w:sz w:val="24"/>
          <w:szCs w:val="24"/>
        </w:rPr>
        <w:t>Управление культуры Администрации города Екатеринбурга</w:t>
      </w:r>
    </w:p>
    <w:p w:rsidR="00CE1D71" w:rsidRPr="00970509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509">
        <w:rPr>
          <w:rFonts w:ascii="Times New Roman" w:hAnsi="Times New Roman" w:cs="Times New Roman"/>
          <w:sz w:val="24"/>
          <w:szCs w:val="24"/>
        </w:rPr>
        <w:t xml:space="preserve">Городской ресурсный центр по направлению </w:t>
      </w:r>
    </w:p>
    <w:p w:rsidR="00CE1D71" w:rsidRPr="00970509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509">
        <w:rPr>
          <w:rFonts w:ascii="Times New Roman" w:hAnsi="Times New Roman" w:cs="Times New Roman"/>
          <w:sz w:val="24"/>
          <w:szCs w:val="24"/>
        </w:rPr>
        <w:t xml:space="preserve">«Музыкальное искусство (фортепиано)» </w:t>
      </w:r>
    </w:p>
    <w:p w:rsidR="00F3390D" w:rsidRDefault="00F3390D"/>
    <w:p w:rsidR="00CE1D71" w:rsidRDefault="00CE1D71"/>
    <w:p w:rsidR="00CE1D71" w:rsidRDefault="00CE1D71"/>
    <w:p w:rsidR="00CE1D71" w:rsidRDefault="00CE1D71"/>
    <w:p w:rsidR="00CE1D71" w:rsidRPr="00C515FE" w:rsidRDefault="00C515FE" w:rsidP="0014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FE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1432FD" w:rsidRDefault="00C515FE" w:rsidP="0014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C515FE">
        <w:rPr>
          <w:rFonts w:ascii="Times New Roman" w:hAnsi="Times New Roman" w:cs="Times New Roman"/>
          <w:b/>
          <w:sz w:val="28"/>
          <w:szCs w:val="28"/>
        </w:rPr>
        <w:t xml:space="preserve">мониторингакачества освоения обучающимися дополнительной предпрофессиональной программы в области музыкального искусства «Фортепиано»  </w:t>
      </w:r>
    </w:p>
    <w:p w:rsidR="00CE1D71" w:rsidRDefault="001432FD" w:rsidP="001432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740B1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40B1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1D71" w:rsidRDefault="00CE1D71" w:rsidP="00CE1D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5FE" w:rsidRDefault="00C515FE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5FE" w:rsidRDefault="00C515FE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2FD" w:rsidRDefault="001432FD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2FD" w:rsidRDefault="001432FD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7D" w:rsidRDefault="00A56F7D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F7D" w:rsidRDefault="00A56F7D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D71"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CE1D71" w:rsidRDefault="00A944C9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7DE0">
        <w:rPr>
          <w:rFonts w:ascii="Times New Roman" w:hAnsi="Times New Roman" w:cs="Times New Roman"/>
          <w:sz w:val="28"/>
          <w:szCs w:val="28"/>
        </w:rPr>
        <w:t>2</w:t>
      </w:r>
      <w:r w:rsidR="00740B1E">
        <w:rPr>
          <w:rFonts w:ascii="Times New Roman" w:hAnsi="Times New Roman" w:cs="Times New Roman"/>
          <w:sz w:val="28"/>
          <w:szCs w:val="28"/>
        </w:rPr>
        <w:t>3</w:t>
      </w: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D71" w:rsidRDefault="00CE1D71" w:rsidP="00CE1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1432FD" w:rsidRDefault="001432FD" w:rsidP="00143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432FD" w:rsidRDefault="001432FD" w:rsidP="00143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мониторинга</w:t>
      </w:r>
    </w:p>
    <w:p w:rsidR="001432FD" w:rsidRDefault="001432FD" w:rsidP="00143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мониторинга</w:t>
      </w:r>
    </w:p>
    <w:p w:rsidR="001432FD" w:rsidRDefault="001432FD" w:rsidP="00143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ДШИ, принявших участие в мониторинге</w:t>
      </w:r>
    </w:p>
    <w:p w:rsidR="001432FD" w:rsidRDefault="001432FD" w:rsidP="00143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методы проведения мониторинга</w:t>
      </w:r>
    </w:p>
    <w:p w:rsidR="001432FD" w:rsidRDefault="001432FD" w:rsidP="00143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освоения программы</w:t>
      </w:r>
    </w:p>
    <w:p w:rsidR="001432FD" w:rsidRDefault="001432FD" w:rsidP="00143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экспертной комиссии</w:t>
      </w:r>
    </w:p>
    <w:p w:rsidR="001432FD" w:rsidRDefault="001432FD" w:rsidP="00143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мониторинга</w:t>
      </w:r>
    </w:p>
    <w:p w:rsidR="001432FD" w:rsidRDefault="001432FD" w:rsidP="00143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мониторинга</w:t>
      </w:r>
    </w:p>
    <w:p w:rsidR="001432FD" w:rsidRDefault="001432FD" w:rsidP="001432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FD">
        <w:rPr>
          <w:rFonts w:ascii="Times New Roman" w:hAnsi="Times New Roman" w:cs="Times New Roman"/>
          <w:sz w:val="24"/>
          <w:szCs w:val="24"/>
        </w:rPr>
        <w:t>9.1. Статист</w:t>
      </w:r>
      <w:r>
        <w:rPr>
          <w:rFonts w:ascii="Times New Roman" w:hAnsi="Times New Roman" w:cs="Times New Roman"/>
          <w:sz w:val="24"/>
          <w:szCs w:val="24"/>
        </w:rPr>
        <w:t>ическая информация об участниках</w:t>
      </w:r>
    </w:p>
    <w:p w:rsidR="001432FD" w:rsidRPr="001432FD" w:rsidRDefault="001432FD" w:rsidP="001432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2FD">
        <w:rPr>
          <w:rFonts w:ascii="Times New Roman" w:hAnsi="Times New Roman" w:cs="Times New Roman"/>
          <w:sz w:val="24"/>
          <w:szCs w:val="24"/>
        </w:rPr>
        <w:t xml:space="preserve">9.2. Статистическая информация по уровню освоения учебного предмета обучающимися на каждом этапе </w:t>
      </w:r>
      <w:r w:rsidR="004C2A33" w:rsidRPr="001432FD">
        <w:rPr>
          <w:rFonts w:ascii="Times New Roman" w:hAnsi="Times New Roman" w:cs="Times New Roman"/>
          <w:sz w:val="24"/>
          <w:szCs w:val="24"/>
        </w:rPr>
        <w:t>проведения</w:t>
      </w:r>
      <w:r w:rsidRPr="001432FD">
        <w:rPr>
          <w:rFonts w:ascii="Times New Roman" w:hAnsi="Times New Roman" w:cs="Times New Roman"/>
          <w:sz w:val="24"/>
          <w:szCs w:val="24"/>
        </w:rPr>
        <w:t xml:space="preserve"> мониторинга</w:t>
      </w:r>
    </w:p>
    <w:p w:rsidR="001432FD" w:rsidRDefault="001432FD" w:rsidP="001432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Рейтинг образовательных организаций</w:t>
      </w:r>
    </w:p>
    <w:p w:rsidR="001432FD" w:rsidRPr="001432FD" w:rsidRDefault="001432FD" w:rsidP="001432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 и рекомендации экспертной комис</w:t>
      </w:r>
      <w:r w:rsidR="004C2A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EDE" w:rsidRDefault="00B75EDE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EDE" w:rsidRDefault="00B75EDE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EDE" w:rsidRDefault="00B75EDE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EDE" w:rsidRDefault="00B75EDE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EDE" w:rsidRDefault="00B75EDE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EDE" w:rsidRDefault="00B75EDE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Pr="001432FD" w:rsidRDefault="001432FD" w:rsidP="001432F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2F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432FD" w:rsidRDefault="001432FD" w:rsidP="001432F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1432FD">
      <w:pPr>
        <w:pStyle w:val="a4"/>
        <w:spacing w:after="0" w:line="240" w:lineRule="auto"/>
        <w:ind w:left="1069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справка включает результаты анализа проведенного мониторинга качества освоения проведенного мониторинга </w:t>
      </w:r>
      <w:r w:rsidRPr="001432FD">
        <w:rPr>
          <w:rFonts w:ascii="Times New Roman" w:hAnsi="Times New Roman" w:cs="Times New Roman"/>
          <w:sz w:val="24"/>
          <w:szCs w:val="24"/>
        </w:rPr>
        <w:t xml:space="preserve">качества освоения обучающимися дополнительной предпрофессиональной программы в области музыкального искусства «Фортепиано»  </w:t>
      </w:r>
      <w:r>
        <w:rPr>
          <w:rFonts w:ascii="Times New Roman" w:hAnsi="Times New Roman" w:cs="Times New Roman"/>
          <w:sz w:val="24"/>
          <w:szCs w:val="24"/>
        </w:rPr>
        <w:t>(далее – программа) по учебному предмету «</w:t>
      </w:r>
      <w:r w:rsidR="00213DA8">
        <w:rPr>
          <w:rFonts w:ascii="Times New Roman" w:hAnsi="Times New Roman" w:cs="Times New Roman"/>
          <w:sz w:val="24"/>
          <w:szCs w:val="24"/>
        </w:rPr>
        <w:t>Специал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13D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ость» в </w:t>
      </w:r>
      <w:r w:rsidRPr="001432FD">
        <w:rPr>
          <w:rFonts w:ascii="Times New Roman" w:hAnsi="Times New Roman" w:cs="Times New Roman"/>
          <w:sz w:val="24"/>
          <w:szCs w:val="24"/>
        </w:rPr>
        <w:t xml:space="preserve"> 202</w:t>
      </w:r>
      <w:r w:rsidR="006179E2">
        <w:rPr>
          <w:rFonts w:ascii="Times New Roman" w:hAnsi="Times New Roman" w:cs="Times New Roman"/>
          <w:sz w:val="24"/>
          <w:szCs w:val="24"/>
        </w:rPr>
        <w:t>2</w:t>
      </w:r>
      <w:r w:rsidRPr="001432FD">
        <w:rPr>
          <w:rFonts w:ascii="Times New Roman" w:hAnsi="Times New Roman" w:cs="Times New Roman"/>
          <w:sz w:val="24"/>
          <w:szCs w:val="24"/>
        </w:rPr>
        <w:t>-202</w:t>
      </w:r>
      <w:r w:rsidR="006179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учебном году.</w:t>
      </w:r>
    </w:p>
    <w:p w:rsidR="001432FD" w:rsidRDefault="001432FD" w:rsidP="001432FD">
      <w:pPr>
        <w:pStyle w:val="a4"/>
        <w:spacing w:after="0" w:line="240" w:lineRule="auto"/>
        <w:ind w:left="1069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мониторинга явились обучающиеся муниципальных бюджетных (автономных) учреждений культуры дополнительного образования и Муниципального нетипового автономного общеобразовательного учреждения культуры «Гимназия «Арт-Этюд» Екатеринбурга (далее – ДШИ, образовательная организация) </w:t>
      </w:r>
      <w:r w:rsidR="006179E2">
        <w:rPr>
          <w:rFonts w:ascii="Times New Roman" w:hAnsi="Times New Roman" w:cs="Times New Roman"/>
          <w:sz w:val="24"/>
          <w:szCs w:val="24"/>
        </w:rPr>
        <w:t>8(9)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432FD" w:rsidRDefault="001432FD" w:rsidP="001432FD">
      <w:pPr>
        <w:pStyle w:val="a4"/>
        <w:spacing w:after="0" w:line="240" w:lineRule="auto"/>
        <w:ind w:left="1069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213DA8">
        <w:rPr>
          <w:rFonts w:ascii="Times New Roman" w:hAnsi="Times New Roman" w:cs="Times New Roman"/>
          <w:sz w:val="24"/>
          <w:szCs w:val="24"/>
        </w:rPr>
        <w:t>организовывали</w:t>
      </w:r>
      <w:r>
        <w:rPr>
          <w:rFonts w:ascii="Times New Roman" w:hAnsi="Times New Roman" w:cs="Times New Roman"/>
          <w:sz w:val="24"/>
          <w:szCs w:val="24"/>
        </w:rPr>
        <w:t xml:space="preserve"> Центр мониторинга качества освоения образовательных программ и Городской ресурсный центр «Музыкальное искусство: фортепиано».</w:t>
      </w:r>
    </w:p>
    <w:p w:rsidR="001432FD" w:rsidRDefault="001432FD" w:rsidP="001432FD">
      <w:pPr>
        <w:pStyle w:val="a4"/>
        <w:spacing w:after="0" w:line="240" w:lineRule="auto"/>
        <w:ind w:left="1069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Pr="00A833F0" w:rsidRDefault="001432FD" w:rsidP="001432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F0">
        <w:rPr>
          <w:rFonts w:ascii="Times New Roman" w:hAnsi="Times New Roman" w:cs="Times New Roman"/>
          <w:b/>
          <w:sz w:val="24"/>
          <w:szCs w:val="24"/>
        </w:rPr>
        <w:t>Сроки проведения мониторинга.</w:t>
      </w:r>
    </w:p>
    <w:p w:rsidR="001432FD" w:rsidRDefault="001432FD" w:rsidP="001432FD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1432FD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A833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проведен с </w:t>
      </w:r>
      <w:r w:rsidR="008D75C9">
        <w:rPr>
          <w:rFonts w:ascii="Times New Roman" w:hAnsi="Times New Roman" w:cs="Times New Roman"/>
          <w:sz w:val="24"/>
          <w:szCs w:val="24"/>
        </w:rPr>
        <w:t>1 марта</w:t>
      </w:r>
      <w:r w:rsidR="00A833F0">
        <w:rPr>
          <w:rFonts w:ascii="Times New Roman" w:hAnsi="Times New Roman" w:cs="Times New Roman"/>
          <w:sz w:val="24"/>
          <w:szCs w:val="24"/>
        </w:rPr>
        <w:t xml:space="preserve"> по 1</w:t>
      </w:r>
      <w:r w:rsidR="00E6553D">
        <w:rPr>
          <w:rFonts w:ascii="Times New Roman" w:hAnsi="Times New Roman" w:cs="Times New Roman"/>
          <w:sz w:val="24"/>
          <w:szCs w:val="24"/>
        </w:rPr>
        <w:t>9</w:t>
      </w:r>
      <w:r w:rsidR="00A833F0">
        <w:rPr>
          <w:rFonts w:ascii="Times New Roman" w:hAnsi="Times New Roman" w:cs="Times New Roman"/>
          <w:sz w:val="24"/>
          <w:szCs w:val="24"/>
        </w:rPr>
        <w:t xml:space="preserve"> апреля, в том числе:</w:t>
      </w:r>
    </w:p>
    <w:p w:rsidR="00A833F0" w:rsidRDefault="00A833F0" w:rsidP="00A833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прием учебных работ</w:t>
      </w:r>
      <w:r w:rsidR="00552361">
        <w:rPr>
          <w:rFonts w:ascii="Times New Roman" w:hAnsi="Times New Roman" w:cs="Times New Roman"/>
          <w:sz w:val="24"/>
          <w:szCs w:val="24"/>
        </w:rPr>
        <w:t xml:space="preserve"> (1 марта - 1 апреля)</w:t>
      </w:r>
      <w:r>
        <w:rPr>
          <w:rFonts w:ascii="Times New Roman" w:hAnsi="Times New Roman" w:cs="Times New Roman"/>
          <w:sz w:val="24"/>
          <w:szCs w:val="24"/>
        </w:rPr>
        <w:t>, подготовка площад</w:t>
      </w:r>
      <w:r w:rsidR="00E6553D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552361">
        <w:rPr>
          <w:rFonts w:ascii="Times New Roman" w:hAnsi="Times New Roman" w:cs="Times New Roman"/>
          <w:sz w:val="24"/>
          <w:szCs w:val="24"/>
        </w:rPr>
        <w:t>(1-1</w:t>
      </w:r>
      <w:r w:rsidR="00E6553D">
        <w:rPr>
          <w:rFonts w:ascii="Times New Roman" w:hAnsi="Times New Roman" w:cs="Times New Roman"/>
          <w:sz w:val="24"/>
          <w:szCs w:val="24"/>
        </w:rPr>
        <w:t>9</w:t>
      </w:r>
      <w:r w:rsidR="00552361">
        <w:rPr>
          <w:rFonts w:ascii="Times New Roman" w:hAnsi="Times New Roman" w:cs="Times New Roman"/>
          <w:sz w:val="24"/>
          <w:szCs w:val="24"/>
        </w:rPr>
        <w:t xml:space="preserve"> апреля)</w:t>
      </w:r>
    </w:p>
    <w:p w:rsidR="001432FD" w:rsidRDefault="00A833F0" w:rsidP="00A833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работа экспертной комиссии  (</w:t>
      </w:r>
      <w:r w:rsidR="00E6553D">
        <w:rPr>
          <w:rFonts w:ascii="Times New Roman" w:hAnsi="Times New Roman" w:cs="Times New Roman"/>
          <w:sz w:val="24"/>
          <w:szCs w:val="24"/>
        </w:rPr>
        <w:t>12 апреля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553D">
        <w:rPr>
          <w:rFonts w:ascii="Times New Roman" w:hAnsi="Times New Roman" w:cs="Times New Roman"/>
          <w:sz w:val="24"/>
          <w:szCs w:val="24"/>
        </w:rPr>
        <w:t xml:space="preserve">19 апреля </w:t>
      </w:r>
      <w:r>
        <w:rPr>
          <w:rFonts w:ascii="Times New Roman" w:hAnsi="Times New Roman" w:cs="Times New Roman"/>
          <w:sz w:val="24"/>
          <w:szCs w:val="24"/>
        </w:rPr>
        <w:t>11.00-1</w:t>
      </w:r>
      <w:r w:rsidR="00E655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.00)</w:t>
      </w:r>
    </w:p>
    <w:p w:rsidR="00A833F0" w:rsidRDefault="00A833F0" w:rsidP="00A833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круглый стол с членами экспертной комиссии (</w:t>
      </w:r>
      <w:r w:rsidR="00E6553D">
        <w:rPr>
          <w:rFonts w:ascii="Times New Roman" w:hAnsi="Times New Roman" w:cs="Times New Roman"/>
          <w:sz w:val="24"/>
          <w:szCs w:val="24"/>
        </w:rPr>
        <w:t>12 апреля, 19 апреля 15.00-16.00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33F0" w:rsidRDefault="00A833F0" w:rsidP="00A833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A833F0" w:rsidRPr="00A833F0" w:rsidRDefault="00A833F0" w:rsidP="00A833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3F0" w:rsidRPr="00A833F0" w:rsidRDefault="00A833F0" w:rsidP="00A833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F0">
        <w:rPr>
          <w:rFonts w:ascii="Times New Roman" w:hAnsi="Times New Roman" w:cs="Times New Roman"/>
          <w:b/>
          <w:sz w:val="24"/>
          <w:szCs w:val="24"/>
        </w:rPr>
        <w:t>Место проведения мониторинга</w:t>
      </w:r>
    </w:p>
    <w:p w:rsidR="00A833F0" w:rsidRDefault="00A833F0" w:rsidP="00B9290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проведен в МБУК ДО «ЕДМШ № 12 им. С.С. Прокофьева»</w:t>
      </w:r>
      <w:r w:rsidR="00B92903">
        <w:rPr>
          <w:rFonts w:ascii="Times New Roman" w:hAnsi="Times New Roman" w:cs="Times New Roman"/>
          <w:sz w:val="24"/>
          <w:szCs w:val="24"/>
        </w:rPr>
        <w:t>, по адресу ул. Декабристов, д.49</w:t>
      </w:r>
      <w:r w:rsidR="00E6553D">
        <w:rPr>
          <w:rFonts w:ascii="Times New Roman" w:hAnsi="Times New Roman" w:cs="Times New Roman"/>
          <w:sz w:val="24"/>
          <w:szCs w:val="24"/>
        </w:rPr>
        <w:t>; МБУК ДО «ДМШ № 2 им. М.И. Глинки», по адресу ул. Ломоносова, 57</w:t>
      </w:r>
    </w:p>
    <w:p w:rsidR="00A833F0" w:rsidRDefault="00A833F0" w:rsidP="00A833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A833F0" w:rsidRPr="00233CA6" w:rsidRDefault="00A833F0" w:rsidP="00A833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CA6">
        <w:rPr>
          <w:rFonts w:ascii="Times New Roman" w:hAnsi="Times New Roman" w:cs="Times New Roman"/>
          <w:b/>
          <w:sz w:val="24"/>
          <w:szCs w:val="24"/>
        </w:rPr>
        <w:t>ДШИ, принявши</w:t>
      </w:r>
      <w:r w:rsidR="00AC2F62">
        <w:rPr>
          <w:rFonts w:ascii="Times New Roman" w:hAnsi="Times New Roman" w:cs="Times New Roman"/>
          <w:b/>
          <w:sz w:val="24"/>
          <w:szCs w:val="24"/>
        </w:rPr>
        <w:t>е</w:t>
      </w:r>
      <w:r w:rsidRPr="00233CA6">
        <w:rPr>
          <w:rFonts w:ascii="Times New Roman" w:hAnsi="Times New Roman" w:cs="Times New Roman"/>
          <w:b/>
          <w:sz w:val="24"/>
          <w:szCs w:val="24"/>
        </w:rPr>
        <w:t xml:space="preserve"> участие в мониторинг</w:t>
      </w:r>
      <w:r w:rsidR="00233CA6">
        <w:rPr>
          <w:rFonts w:ascii="Times New Roman" w:hAnsi="Times New Roman" w:cs="Times New Roman"/>
          <w:b/>
          <w:sz w:val="24"/>
          <w:szCs w:val="24"/>
        </w:rPr>
        <w:t>е</w:t>
      </w:r>
    </w:p>
    <w:p w:rsidR="00A833F0" w:rsidRDefault="00A833F0" w:rsidP="00A833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992"/>
        <w:gridCol w:w="4064"/>
        <w:gridCol w:w="2560"/>
      </w:tblGrid>
      <w:tr w:rsidR="000B68D2" w:rsidTr="000B68D2">
        <w:tc>
          <w:tcPr>
            <w:tcW w:w="992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>МНАОУК Гимназия "Арт-Этюд"</w:t>
            </w: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DB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Default="000B68D2" w:rsidP="00DB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"ДМШ № 2 им. М.И. Глинки"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6C5D85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>Учреждение МБУК ДО "ДМШ № 5 имени В.В.Знаменского"</w:t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Default="000B68D2" w:rsidP="00DB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>МАУК ДО "ДМШ №7 имени С. В. Рахманинова"</w:t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DB335C" w:rsidRDefault="000B68D2" w:rsidP="00DB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«Екатеринбургская детская музыкальная школа №10 имени В. А. Гаврилина»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D15531" w:rsidRDefault="000B68D2" w:rsidP="00DB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«ЕДШИ № 9»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D15531" w:rsidRDefault="000B68D2" w:rsidP="00DB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ДШИ № 11 им. Е.Ф. Светланова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Default="000B68D2" w:rsidP="00DB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 xml:space="preserve">МБУК ДО "Екатеринбургская детская школа искусств № 15" 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D15531" w:rsidRDefault="000B68D2" w:rsidP="00DB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школа искусств №14 имени Г.В. Свиридова"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D15531" w:rsidRDefault="000B68D2" w:rsidP="00DB3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Default="000B68D2" w:rsidP="00D1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"ЕДМШ № 17 имени М.П. Мусоргского"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D15531" w:rsidRDefault="000B68D2" w:rsidP="00D1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ДМШ № 1 имени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Default="000B68D2" w:rsidP="00D1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МАУК ДО "Детская музыкальная школа № 3 имени Д.Д. Шостаковича"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D15531" w:rsidRDefault="000B68D2" w:rsidP="00D1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МАУК ДО ДМШ №6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0B68D2" w:rsidRDefault="000B68D2" w:rsidP="000B6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МАУК ДО "ДМШ № 11 им. М.А. Балакирева"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F0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«ЕДМШ №2 имени С.С. Прокофьева»  </w:t>
            </w:r>
          </w:p>
        </w:tc>
        <w:tc>
          <w:tcPr>
            <w:tcW w:w="2560" w:type="dxa"/>
          </w:tcPr>
          <w:p w:rsidR="000B68D2" w:rsidRDefault="000B68D2" w:rsidP="000B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A833F0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F0"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ЕДМШ № 13 им. И.О. Дунаевского»</w:t>
            </w:r>
          </w:p>
        </w:tc>
        <w:tc>
          <w:tcPr>
            <w:tcW w:w="2560" w:type="dxa"/>
          </w:tcPr>
          <w:p w:rsidR="000B68D2" w:rsidRDefault="000B68D2" w:rsidP="000B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A833F0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школа искусств № 6 имени К. Е. Архипова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0B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A833F0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«ЕДШИ №1»             </w:t>
            </w:r>
          </w:p>
        </w:tc>
        <w:tc>
          <w:tcPr>
            <w:tcW w:w="2560" w:type="dxa"/>
          </w:tcPr>
          <w:p w:rsidR="000B68D2" w:rsidRDefault="000B68D2" w:rsidP="000B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A833F0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«ЕДШИ №2»             </w:t>
            </w:r>
          </w:p>
        </w:tc>
        <w:tc>
          <w:tcPr>
            <w:tcW w:w="2560" w:type="dxa"/>
          </w:tcPr>
          <w:p w:rsidR="000B68D2" w:rsidRDefault="000B68D2" w:rsidP="000B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A833F0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МБУК ДО ЕДМШ №8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0B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A833F0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«ЕДМШ № 16»  </w:t>
            </w:r>
          </w:p>
        </w:tc>
        <w:tc>
          <w:tcPr>
            <w:tcW w:w="2560" w:type="dxa"/>
          </w:tcPr>
          <w:p w:rsidR="000B68D2" w:rsidRDefault="000B68D2" w:rsidP="000B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A833F0" w:rsidRDefault="000B68D2" w:rsidP="00A83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«ЕДШИ № 10»  </w:t>
            </w:r>
          </w:p>
        </w:tc>
        <w:tc>
          <w:tcPr>
            <w:tcW w:w="2560" w:type="dxa"/>
          </w:tcPr>
          <w:p w:rsidR="000B68D2" w:rsidRDefault="000B68D2" w:rsidP="000B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0B68D2" w:rsidRPr="00A833F0" w:rsidRDefault="000B68D2" w:rsidP="00B62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МАУК ДО "ЕДШИ № 12"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60" w:type="dxa"/>
          </w:tcPr>
          <w:p w:rsidR="000B68D2" w:rsidRDefault="000B68D2" w:rsidP="000B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8D2" w:rsidTr="000B68D2">
        <w:tc>
          <w:tcPr>
            <w:tcW w:w="992" w:type="dxa"/>
          </w:tcPr>
          <w:p w:rsidR="000B68D2" w:rsidRPr="000B68D2" w:rsidRDefault="000B68D2" w:rsidP="000B68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64" w:type="dxa"/>
          </w:tcPr>
          <w:p w:rsidR="000B68D2" w:rsidRPr="000B68D2" w:rsidRDefault="000B68D2" w:rsidP="00B62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b/>
                <w:sz w:val="24"/>
                <w:szCs w:val="24"/>
              </w:rPr>
              <w:t>24 школы</w:t>
            </w:r>
          </w:p>
        </w:tc>
        <w:tc>
          <w:tcPr>
            <w:tcW w:w="2560" w:type="dxa"/>
          </w:tcPr>
          <w:p w:rsidR="000B68D2" w:rsidRPr="000B68D2" w:rsidRDefault="000B68D2" w:rsidP="00A4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2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833F0" w:rsidRPr="00A833F0" w:rsidRDefault="00A833F0" w:rsidP="00A83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Pr="00A833F0" w:rsidRDefault="00A833F0" w:rsidP="00A833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F0">
        <w:rPr>
          <w:rFonts w:ascii="Times New Roman" w:hAnsi="Times New Roman" w:cs="Times New Roman"/>
          <w:b/>
          <w:sz w:val="24"/>
          <w:szCs w:val="24"/>
        </w:rPr>
        <w:t>Форма и методы проведения мониторинга</w:t>
      </w:r>
    </w:p>
    <w:p w:rsidR="00A833F0" w:rsidRDefault="00A833F0" w:rsidP="00A833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мониторинга: очная</w:t>
      </w:r>
    </w:p>
    <w:p w:rsidR="00A833F0" w:rsidRDefault="00A833F0" w:rsidP="00A833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контрольно-оценочные средства мониторинга:</w:t>
      </w:r>
    </w:p>
    <w:p w:rsidR="00A833F0" w:rsidRPr="00A833F0" w:rsidRDefault="00A833F0" w:rsidP="00A833F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прослушивание</w:t>
      </w:r>
    </w:p>
    <w:p w:rsidR="001432FD" w:rsidRDefault="001432FD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3F0" w:rsidRPr="007D5455" w:rsidRDefault="007D5455" w:rsidP="00A833F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55">
        <w:rPr>
          <w:rFonts w:ascii="Times New Roman" w:hAnsi="Times New Roman" w:cs="Times New Roman"/>
          <w:b/>
          <w:sz w:val="24"/>
          <w:szCs w:val="24"/>
        </w:rPr>
        <w:t>Уровни освоения программы</w:t>
      </w:r>
    </w:p>
    <w:tbl>
      <w:tblPr>
        <w:tblStyle w:val="a3"/>
        <w:tblW w:w="0" w:type="auto"/>
        <w:tblInd w:w="1429" w:type="dxa"/>
        <w:tblLook w:val="04A0"/>
      </w:tblPr>
      <w:tblGrid>
        <w:gridCol w:w="4568"/>
        <w:gridCol w:w="4197"/>
      </w:tblGrid>
      <w:tr w:rsidR="007D5455" w:rsidTr="007D5455">
        <w:tc>
          <w:tcPr>
            <w:tcW w:w="5097" w:type="dxa"/>
          </w:tcPr>
          <w:p w:rsidR="007D5455" w:rsidRDefault="007D5455" w:rsidP="007D54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уровня</w:t>
            </w:r>
          </w:p>
        </w:tc>
        <w:tc>
          <w:tcPr>
            <w:tcW w:w="5097" w:type="dxa"/>
          </w:tcPr>
          <w:p w:rsidR="007D5455" w:rsidRDefault="007D5455" w:rsidP="007D54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D5455" w:rsidTr="007D5455">
        <w:tc>
          <w:tcPr>
            <w:tcW w:w="5097" w:type="dxa"/>
          </w:tcPr>
          <w:p w:rsidR="007D5455" w:rsidRDefault="007D5455" w:rsidP="007D54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097" w:type="dxa"/>
          </w:tcPr>
          <w:p w:rsidR="007D5455" w:rsidRDefault="00E65208" w:rsidP="007D54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8.0-9.0</w:t>
            </w:r>
          </w:p>
        </w:tc>
      </w:tr>
      <w:tr w:rsidR="007D5455" w:rsidTr="007D5455">
        <w:tc>
          <w:tcPr>
            <w:tcW w:w="5097" w:type="dxa"/>
          </w:tcPr>
          <w:p w:rsidR="007D5455" w:rsidRDefault="007D5455" w:rsidP="007D54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097" w:type="dxa"/>
          </w:tcPr>
          <w:p w:rsidR="007D5455" w:rsidRDefault="004D10DC" w:rsidP="007D54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E65208">
              <w:rPr>
                <w:rFonts w:ascii="Times New Roman" w:hAnsi="Times New Roman" w:cs="Times New Roman"/>
                <w:sz w:val="24"/>
                <w:szCs w:val="24"/>
              </w:rPr>
              <w:t>-7.9</w:t>
            </w:r>
          </w:p>
        </w:tc>
      </w:tr>
      <w:tr w:rsidR="007D5455" w:rsidTr="007D5455">
        <w:tc>
          <w:tcPr>
            <w:tcW w:w="5097" w:type="dxa"/>
          </w:tcPr>
          <w:p w:rsidR="007D5455" w:rsidRDefault="007D5455" w:rsidP="007D54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5097" w:type="dxa"/>
          </w:tcPr>
          <w:p w:rsidR="007D5455" w:rsidRDefault="004D10DC" w:rsidP="004D10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208">
              <w:rPr>
                <w:rFonts w:ascii="Times New Roman" w:hAnsi="Times New Roman" w:cs="Times New Roman"/>
                <w:sz w:val="24"/>
                <w:szCs w:val="24"/>
              </w:rPr>
              <w:t>.0-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7D5455" w:rsidTr="007D5455">
        <w:tc>
          <w:tcPr>
            <w:tcW w:w="5097" w:type="dxa"/>
          </w:tcPr>
          <w:p w:rsidR="007D5455" w:rsidRDefault="007D5455" w:rsidP="007D54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</w:p>
        </w:tc>
        <w:tc>
          <w:tcPr>
            <w:tcW w:w="5097" w:type="dxa"/>
          </w:tcPr>
          <w:p w:rsidR="007D5455" w:rsidRDefault="00951F6D" w:rsidP="003C68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10DC">
              <w:rPr>
                <w:rFonts w:ascii="Times New Roman" w:hAnsi="Times New Roman" w:cs="Times New Roman"/>
                <w:sz w:val="24"/>
                <w:szCs w:val="24"/>
              </w:rPr>
              <w:t xml:space="preserve">енее </w:t>
            </w:r>
            <w:r w:rsidR="002210E0">
              <w:rPr>
                <w:rFonts w:ascii="Times New Roman" w:hAnsi="Times New Roman" w:cs="Times New Roman"/>
                <w:sz w:val="24"/>
                <w:szCs w:val="24"/>
              </w:rPr>
              <w:t>3 баллов</w:t>
            </w:r>
          </w:p>
        </w:tc>
      </w:tr>
    </w:tbl>
    <w:p w:rsidR="007D5455" w:rsidRPr="00A833F0" w:rsidRDefault="007D5455" w:rsidP="007D545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1432FD" w:rsidRPr="006D6F4B" w:rsidRDefault="006D6F4B" w:rsidP="006D6F4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F4B">
        <w:rPr>
          <w:rFonts w:ascii="Times New Roman" w:hAnsi="Times New Roman" w:cs="Times New Roman"/>
          <w:b/>
          <w:sz w:val="24"/>
          <w:szCs w:val="24"/>
        </w:rPr>
        <w:t>Состав экспертной комиссии</w:t>
      </w:r>
    </w:p>
    <w:p w:rsidR="006D6F4B" w:rsidRDefault="006D6F4B" w:rsidP="006D6F4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B62088">
        <w:rPr>
          <w:rFonts w:ascii="Times New Roman" w:hAnsi="Times New Roman" w:cs="Times New Roman"/>
          <w:sz w:val="24"/>
          <w:szCs w:val="24"/>
          <w:u w:val="single"/>
        </w:rPr>
        <w:t>Председатель экспертной комиссии:</w:t>
      </w:r>
      <w:r w:rsidR="00B62088">
        <w:rPr>
          <w:rFonts w:ascii="Times New Roman" w:hAnsi="Times New Roman" w:cs="Times New Roman"/>
          <w:sz w:val="24"/>
          <w:szCs w:val="24"/>
        </w:rPr>
        <w:t xml:space="preserve"> Петрова Ирина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62088">
        <w:rPr>
          <w:rFonts w:ascii="Times New Roman" w:hAnsi="Times New Roman" w:cs="Times New Roman"/>
          <w:sz w:val="24"/>
          <w:szCs w:val="24"/>
        </w:rPr>
        <w:t>итальевна,</w:t>
      </w:r>
      <w:r w:rsidR="00B62088" w:rsidRPr="004D593B">
        <w:rPr>
          <w:rFonts w:ascii="Times New Roman" w:hAnsi="Times New Roman" w:cs="Times New Roman"/>
          <w:sz w:val="24"/>
          <w:szCs w:val="24"/>
        </w:rPr>
        <w:t>преподаватель ЕДМШ № 12 им. С.С. Прокофьева, зав. фортепианным отделением, руководитель городской методической секции преподавателей фортепиано;</w:t>
      </w:r>
    </w:p>
    <w:p w:rsidR="00B62088" w:rsidRPr="004D593B" w:rsidRDefault="00B62088" w:rsidP="00B62088">
      <w:p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B62088">
        <w:rPr>
          <w:rFonts w:ascii="Times New Roman" w:hAnsi="Times New Roman" w:cs="Times New Roman"/>
          <w:sz w:val="24"/>
          <w:szCs w:val="24"/>
          <w:u w:val="single"/>
        </w:rPr>
        <w:t xml:space="preserve">Члены экспертной комиссии: </w:t>
      </w:r>
      <w:r>
        <w:rPr>
          <w:rFonts w:ascii="Times New Roman" w:hAnsi="Times New Roman" w:cs="Times New Roman"/>
          <w:sz w:val="24"/>
          <w:szCs w:val="24"/>
        </w:rPr>
        <w:t>Вахитова Лейла Шамильевна</w:t>
      </w:r>
      <w:r w:rsidRPr="004D593B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 w:cs="Times New Roman"/>
          <w:sz w:val="24"/>
          <w:szCs w:val="24"/>
        </w:rPr>
        <w:t>Гимназии «Арт-Этюд»</w:t>
      </w:r>
      <w:r w:rsidRPr="004D593B">
        <w:rPr>
          <w:rFonts w:ascii="Times New Roman" w:hAnsi="Times New Roman" w:cs="Times New Roman"/>
          <w:sz w:val="24"/>
          <w:szCs w:val="24"/>
        </w:rPr>
        <w:t>, зав. фортепианным отделением;</w:t>
      </w:r>
    </w:p>
    <w:p w:rsidR="00B62088" w:rsidRDefault="00B62088" w:rsidP="00B62088">
      <w:p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2396E">
        <w:rPr>
          <w:rFonts w:ascii="Times New Roman" w:hAnsi="Times New Roman" w:cs="Times New Roman"/>
          <w:sz w:val="24"/>
          <w:szCs w:val="24"/>
        </w:rPr>
        <w:t>Васина Ольга Васильевна</w:t>
      </w:r>
      <w:r w:rsidRPr="004D593B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Pr="0052396E">
        <w:rPr>
          <w:rFonts w:ascii="Times New Roman" w:hAnsi="Times New Roman" w:cs="Times New Roman"/>
          <w:sz w:val="24"/>
          <w:szCs w:val="24"/>
        </w:rPr>
        <w:t>ДМШ 11 имени М.А. Балакирева</w:t>
      </w:r>
      <w:r w:rsidRPr="004D593B">
        <w:rPr>
          <w:rFonts w:ascii="Times New Roman" w:hAnsi="Times New Roman" w:cs="Times New Roman"/>
          <w:sz w:val="24"/>
          <w:szCs w:val="24"/>
        </w:rPr>
        <w:t>, зав. фортепианным отделением.</w:t>
      </w:r>
    </w:p>
    <w:p w:rsidR="00E6553D" w:rsidRDefault="00BA04A8" w:rsidP="00B62088">
      <w:p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Ослонщикова Марина Васильевна, преподаватель ДМШ № 1 им. М.П. Фролова, зав. Фортепианным отделением</w:t>
      </w:r>
    </w:p>
    <w:p w:rsidR="00BA04A8" w:rsidRDefault="00BA04A8" w:rsidP="00B62088">
      <w:p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Наталья Григорьевна, преподаватель ДМШ № 2 имени М.И. Глинки,</w:t>
      </w:r>
    </w:p>
    <w:p w:rsidR="00BA04A8" w:rsidRPr="004D593B" w:rsidRDefault="00BA04A8" w:rsidP="00B62088">
      <w:p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Кобрусева Елена Яковлевна, преподаватель ДМШ № 2 имени М.И. Глинки</w:t>
      </w:r>
    </w:p>
    <w:p w:rsidR="00B62088" w:rsidRDefault="00B62088" w:rsidP="00B62088">
      <w:pPr>
        <w:pStyle w:val="a4"/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97684">
        <w:rPr>
          <w:rFonts w:ascii="Times New Roman" w:hAnsi="Times New Roman" w:cs="Times New Roman"/>
          <w:sz w:val="24"/>
          <w:szCs w:val="24"/>
          <w:u w:val="single"/>
        </w:rPr>
        <w:t>Секретарь экспертной комиссии:</w:t>
      </w:r>
      <w:r>
        <w:rPr>
          <w:rFonts w:ascii="Times New Roman" w:hAnsi="Times New Roman" w:cs="Times New Roman"/>
          <w:sz w:val="24"/>
          <w:szCs w:val="24"/>
        </w:rPr>
        <w:t xml:space="preserve"> Гагарина О.А., куратор ГРЦ «Фортепиано», заместитель директора по развитию  ДМШ № 2 им. М.И. Глинки</w:t>
      </w:r>
    </w:p>
    <w:p w:rsidR="00746532" w:rsidRPr="00020216" w:rsidRDefault="00746532" w:rsidP="006D6F4B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32" w:rsidRPr="00020216" w:rsidRDefault="00746532" w:rsidP="0074653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16">
        <w:rPr>
          <w:rFonts w:ascii="Times New Roman" w:hAnsi="Times New Roman" w:cs="Times New Roman"/>
          <w:b/>
          <w:sz w:val="24"/>
          <w:szCs w:val="24"/>
        </w:rPr>
        <w:t>Процедура мониторинга</w:t>
      </w:r>
    </w:p>
    <w:p w:rsidR="00797684" w:rsidRDefault="00746532" w:rsidP="00797684">
      <w:pPr>
        <w:pStyle w:val="a4"/>
        <w:spacing w:after="0" w:line="240" w:lineRule="auto"/>
        <w:ind w:left="1069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 осуществляла оценку качества</w:t>
      </w:r>
      <w:r w:rsidR="00B62088">
        <w:rPr>
          <w:rFonts w:ascii="Times New Roman" w:hAnsi="Times New Roman" w:cs="Times New Roman"/>
          <w:sz w:val="24"/>
          <w:szCs w:val="24"/>
        </w:rPr>
        <w:t xml:space="preserve"> освоения</w:t>
      </w:r>
      <w:r w:rsidR="00797684" w:rsidRPr="001432FD">
        <w:rPr>
          <w:rFonts w:ascii="Times New Roman" w:hAnsi="Times New Roman" w:cs="Times New Roman"/>
          <w:sz w:val="24"/>
          <w:szCs w:val="24"/>
        </w:rPr>
        <w:t xml:space="preserve">обучающимися дополнительной предпрофессиональной программы в </w:t>
      </w:r>
      <w:r w:rsidR="00797684">
        <w:rPr>
          <w:rFonts w:ascii="Times New Roman" w:hAnsi="Times New Roman" w:cs="Times New Roman"/>
          <w:sz w:val="24"/>
          <w:szCs w:val="24"/>
        </w:rPr>
        <w:t>соответствии с установленными критериями и</w:t>
      </w:r>
      <w:r w:rsidR="00D52AC3">
        <w:rPr>
          <w:rFonts w:ascii="Times New Roman" w:hAnsi="Times New Roman" w:cs="Times New Roman"/>
          <w:sz w:val="24"/>
          <w:szCs w:val="24"/>
        </w:rPr>
        <w:t xml:space="preserve"> показателями в соответствии с Ф</w:t>
      </w:r>
      <w:r w:rsidR="00797684">
        <w:rPr>
          <w:rFonts w:ascii="Times New Roman" w:hAnsi="Times New Roman" w:cs="Times New Roman"/>
          <w:sz w:val="24"/>
          <w:szCs w:val="24"/>
        </w:rPr>
        <w:t>едеральными государственн</w:t>
      </w:r>
      <w:r w:rsidR="00D52AC3">
        <w:rPr>
          <w:rFonts w:ascii="Times New Roman" w:hAnsi="Times New Roman" w:cs="Times New Roman"/>
          <w:sz w:val="24"/>
          <w:szCs w:val="24"/>
        </w:rPr>
        <w:t>ыми требованиями к минимуму содержа</w:t>
      </w:r>
      <w:r w:rsidR="00797684">
        <w:rPr>
          <w:rFonts w:ascii="Times New Roman" w:hAnsi="Times New Roman" w:cs="Times New Roman"/>
          <w:sz w:val="24"/>
          <w:szCs w:val="24"/>
        </w:rPr>
        <w:t xml:space="preserve">ния качества подготовки обучающихся на этапе обучения </w:t>
      </w:r>
      <w:r w:rsidR="00BA04A8">
        <w:rPr>
          <w:rFonts w:ascii="Times New Roman" w:hAnsi="Times New Roman" w:cs="Times New Roman"/>
          <w:sz w:val="24"/>
          <w:szCs w:val="24"/>
        </w:rPr>
        <w:t>8(9)</w:t>
      </w:r>
      <w:r w:rsidR="00797684">
        <w:rPr>
          <w:rFonts w:ascii="Times New Roman" w:hAnsi="Times New Roman" w:cs="Times New Roman"/>
          <w:sz w:val="24"/>
          <w:szCs w:val="24"/>
        </w:rPr>
        <w:t xml:space="preserve"> класса. Мониторинг проводился по следующим критериям:</w:t>
      </w:r>
    </w:p>
    <w:p w:rsidR="00797684" w:rsidRPr="006133AE" w:rsidRDefault="00797684" w:rsidP="006133A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3AE">
        <w:rPr>
          <w:rFonts w:ascii="Times New Roman" w:hAnsi="Times New Roman" w:cs="Times New Roman"/>
          <w:sz w:val="24"/>
          <w:szCs w:val="24"/>
        </w:rPr>
        <w:t>Свобода исполнительского аппарата, приспособляемость к инструменту;</w:t>
      </w:r>
    </w:p>
    <w:p w:rsidR="006133AE" w:rsidRDefault="006133AE" w:rsidP="006133AE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критерия: </w:t>
      </w:r>
      <w:r w:rsidRPr="00960182">
        <w:rPr>
          <w:rFonts w:ascii="Times New Roman" w:hAnsi="Times New Roman" w:cs="Times New Roman"/>
          <w:sz w:val="24"/>
          <w:szCs w:val="24"/>
        </w:rPr>
        <w:t xml:space="preserve">высокий уровень – 3 балла;средний (нормативный) уровень – 2 балла;низкий (удовлетворительный) </w:t>
      </w:r>
      <w:r>
        <w:rPr>
          <w:rFonts w:ascii="Times New Roman" w:hAnsi="Times New Roman" w:cs="Times New Roman"/>
          <w:sz w:val="24"/>
          <w:szCs w:val="24"/>
        </w:rPr>
        <w:t>уровень – 1 балл, неудовлетворительный – 0 баллов</w:t>
      </w:r>
    </w:p>
    <w:p w:rsidR="00797684" w:rsidRPr="006133AE" w:rsidRDefault="00BA04A8" w:rsidP="006133A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оснащённость</w:t>
      </w:r>
      <w:r w:rsidR="00797684" w:rsidRPr="006133AE">
        <w:rPr>
          <w:rFonts w:ascii="Times New Roman" w:hAnsi="Times New Roman" w:cs="Times New Roman"/>
          <w:sz w:val="24"/>
          <w:szCs w:val="24"/>
        </w:rPr>
        <w:t>;</w:t>
      </w:r>
    </w:p>
    <w:p w:rsidR="006133AE" w:rsidRDefault="006133AE" w:rsidP="006133AE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критерия: </w:t>
      </w:r>
      <w:r w:rsidRPr="00960182">
        <w:rPr>
          <w:rFonts w:ascii="Times New Roman" w:hAnsi="Times New Roman" w:cs="Times New Roman"/>
          <w:sz w:val="24"/>
          <w:szCs w:val="24"/>
        </w:rPr>
        <w:t xml:space="preserve">высокий уровень – 3 балла;средний (нормативный) уровень – 2 балла;низкий (удовлетворительный) </w:t>
      </w:r>
      <w:r>
        <w:rPr>
          <w:rFonts w:ascii="Times New Roman" w:hAnsi="Times New Roman" w:cs="Times New Roman"/>
          <w:sz w:val="24"/>
          <w:szCs w:val="24"/>
        </w:rPr>
        <w:t>уровень – 1 балл, неудовлетворительный – 0 баллов</w:t>
      </w:r>
    </w:p>
    <w:p w:rsidR="00797684" w:rsidRPr="006133AE" w:rsidRDefault="00797684" w:rsidP="006133A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3AE">
        <w:rPr>
          <w:rFonts w:ascii="Times New Roman" w:hAnsi="Times New Roman" w:cs="Times New Roman"/>
          <w:sz w:val="24"/>
          <w:szCs w:val="24"/>
        </w:rPr>
        <w:t>Фактурный, тембровый, линеарный слух; координация рук.</w:t>
      </w:r>
    </w:p>
    <w:p w:rsidR="006133AE" w:rsidRDefault="006133AE" w:rsidP="006133AE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критерия: </w:t>
      </w:r>
      <w:r w:rsidRPr="00960182">
        <w:rPr>
          <w:rFonts w:ascii="Times New Roman" w:hAnsi="Times New Roman" w:cs="Times New Roman"/>
          <w:sz w:val="24"/>
          <w:szCs w:val="24"/>
        </w:rPr>
        <w:t xml:space="preserve">высокий уровень – 3 балла;средний (нормативный) уровень – 2 балла;низкий (удовлетворительный) </w:t>
      </w:r>
      <w:r>
        <w:rPr>
          <w:rFonts w:ascii="Times New Roman" w:hAnsi="Times New Roman" w:cs="Times New Roman"/>
          <w:sz w:val="24"/>
          <w:szCs w:val="24"/>
        </w:rPr>
        <w:t>уровень – 1 балл, неудовлетворительный – 0 баллов</w:t>
      </w:r>
    </w:p>
    <w:p w:rsidR="00797684" w:rsidRPr="00960182" w:rsidRDefault="00797684" w:rsidP="00797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0182">
        <w:rPr>
          <w:rFonts w:ascii="Times New Roman" w:hAnsi="Times New Roman" w:cs="Times New Roman"/>
          <w:sz w:val="24"/>
          <w:szCs w:val="24"/>
        </w:rPr>
        <w:t xml:space="preserve">Общий баллучастника –сумма баллов, выставленных экспертом в оценочную ведомость по каждому показателю. </w:t>
      </w:r>
    </w:p>
    <w:p w:rsidR="00797684" w:rsidRDefault="00797684" w:rsidP="007976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0182">
        <w:rPr>
          <w:rFonts w:ascii="Times New Roman" w:hAnsi="Times New Roman" w:cs="Times New Roman"/>
          <w:sz w:val="24"/>
          <w:szCs w:val="24"/>
        </w:rPr>
        <w:t>Итоговая оценка– среднеарифметический балл всех экспертов.</w:t>
      </w:r>
    </w:p>
    <w:p w:rsidR="006133AE" w:rsidRDefault="006133AE" w:rsidP="00797684">
      <w:pPr>
        <w:pStyle w:val="a4"/>
        <w:spacing w:after="0" w:line="240" w:lineRule="auto"/>
        <w:ind w:left="1069" w:firstLine="632"/>
        <w:jc w:val="both"/>
        <w:rPr>
          <w:rFonts w:ascii="Times New Roman" w:hAnsi="Times New Roman" w:cs="Times New Roman"/>
          <w:sz w:val="24"/>
          <w:szCs w:val="24"/>
        </w:rPr>
      </w:pPr>
    </w:p>
    <w:p w:rsidR="006133AE" w:rsidRDefault="006133AE" w:rsidP="00797684">
      <w:pPr>
        <w:pStyle w:val="a4"/>
        <w:spacing w:after="0" w:line="240" w:lineRule="auto"/>
        <w:ind w:left="1069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процедуры мониторинга экспертная комиссия осуществляла оценку общего уровня подготовки обучающихся; вносила предложения п</w:t>
      </w:r>
      <w:r w:rsidR="00A128B7">
        <w:rPr>
          <w:rFonts w:ascii="Times New Roman" w:hAnsi="Times New Roman" w:cs="Times New Roman"/>
          <w:sz w:val="24"/>
          <w:szCs w:val="24"/>
        </w:rPr>
        <w:t>о корректировке процедуры мо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128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торинга; давала рекомендации по совершенствованию методики преподавания учебного предмета, организации образовательного процесса.</w:t>
      </w:r>
    </w:p>
    <w:p w:rsidR="006133AE" w:rsidRDefault="006133AE" w:rsidP="00797684">
      <w:pPr>
        <w:pStyle w:val="a4"/>
        <w:spacing w:after="0" w:line="240" w:lineRule="auto"/>
        <w:ind w:left="1069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мониторинга экспертная комиссия вела учет результатов посредством заполнения оценочной ведомости.</w:t>
      </w:r>
    </w:p>
    <w:p w:rsidR="006133AE" w:rsidRDefault="006133AE" w:rsidP="006133A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AE">
        <w:rPr>
          <w:rFonts w:ascii="Times New Roman" w:hAnsi="Times New Roman" w:cs="Times New Roman"/>
          <w:b/>
          <w:sz w:val="24"/>
          <w:szCs w:val="24"/>
        </w:rPr>
        <w:t>Результаты мониторинга</w:t>
      </w: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8B" w:rsidRPr="0091348B" w:rsidRDefault="0091348B" w:rsidP="0091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3AE" w:rsidRDefault="006133AE" w:rsidP="006133A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информация об участниках</w:t>
      </w:r>
    </w:p>
    <w:tbl>
      <w:tblPr>
        <w:tblStyle w:val="a3"/>
        <w:tblW w:w="0" w:type="auto"/>
        <w:tblInd w:w="392" w:type="dxa"/>
        <w:tblLook w:val="04A0"/>
      </w:tblPr>
      <w:tblGrid>
        <w:gridCol w:w="474"/>
        <w:gridCol w:w="2230"/>
        <w:gridCol w:w="1653"/>
        <w:gridCol w:w="833"/>
        <w:gridCol w:w="872"/>
        <w:gridCol w:w="872"/>
        <w:gridCol w:w="876"/>
        <w:gridCol w:w="771"/>
        <w:gridCol w:w="876"/>
      </w:tblGrid>
      <w:tr w:rsidR="00F815F2" w:rsidTr="00C20E68">
        <w:tc>
          <w:tcPr>
            <w:tcW w:w="474" w:type="dxa"/>
            <w:vMerge w:val="restart"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0" w:type="dxa"/>
            <w:vMerge w:val="restart"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53" w:type="dxa"/>
            <w:vMerge w:val="restart"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833" w:type="dxa"/>
            <w:vMerge w:val="restart"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14" w:type="dxa"/>
            <w:gridSpan w:val="5"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F815F2" w:rsidTr="00C20E68">
        <w:tc>
          <w:tcPr>
            <w:tcW w:w="474" w:type="dxa"/>
            <w:vMerge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</w:tcPr>
          <w:p w:rsidR="00F815F2" w:rsidRPr="006133AE" w:rsidRDefault="00F815F2" w:rsidP="00613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AE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715" w:type="dxa"/>
            <w:gridSpan w:val="2"/>
          </w:tcPr>
          <w:p w:rsidR="00F815F2" w:rsidRPr="006133AE" w:rsidRDefault="00F815F2" w:rsidP="00613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AE">
              <w:rPr>
                <w:rFonts w:ascii="Times New Roman" w:hAnsi="Times New Roman" w:cs="Times New Roman"/>
                <w:sz w:val="20"/>
                <w:szCs w:val="20"/>
              </w:rPr>
              <w:t>Принявших участие в мониторинге</w:t>
            </w:r>
          </w:p>
        </w:tc>
        <w:tc>
          <w:tcPr>
            <w:tcW w:w="1427" w:type="dxa"/>
            <w:gridSpan w:val="2"/>
          </w:tcPr>
          <w:p w:rsidR="00F815F2" w:rsidRPr="006133AE" w:rsidRDefault="00F815F2" w:rsidP="00613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3AE">
              <w:rPr>
                <w:rFonts w:ascii="Times New Roman" w:hAnsi="Times New Roman" w:cs="Times New Roman"/>
                <w:sz w:val="20"/>
                <w:szCs w:val="20"/>
              </w:rPr>
              <w:t>Не принявших участие в мониторинге</w:t>
            </w:r>
          </w:p>
        </w:tc>
      </w:tr>
      <w:tr w:rsidR="00F815F2" w:rsidTr="00C20E68">
        <w:tc>
          <w:tcPr>
            <w:tcW w:w="474" w:type="dxa"/>
            <w:vMerge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3" w:type="dxa"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1" w:type="dxa"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56" w:type="dxa"/>
          </w:tcPr>
          <w:p w:rsidR="00F815F2" w:rsidRDefault="00F815F2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D85" w:rsidTr="00C20E68">
        <w:tc>
          <w:tcPr>
            <w:tcW w:w="474" w:type="dxa"/>
          </w:tcPr>
          <w:p w:rsidR="006C5D85" w:rsidRDefault="006C5D85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6C5D85" w:rsidRDefault="006C5D85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>МНАОУК Гимназия "Арт-Этюд"</w:t>
            </w: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6C5D85" w:rsidRDefault="006C5D85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37BF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33" w:type="dxa"/>
          </w:tcPr>
          <w:p w:rsidR="006C5D85" w:rsidRDefault="006C5D85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C5D85" w:rsidRDefault="006C5D85" w:rsidP="006C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6C5D85" w:rsidRDefault="006C5D85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843" w:type="dxa"/>
          </w:tcPr>
          <w:p w:rsidR="006C5D85" w:rsidRDefault="006C5D85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1" w:type="dxa"/>
          </w:tcPr>
          <w:p w:rsidR="006C5D85" w:rsidRDefault="00735AEB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6C5D85" w:rsidRDefault="00735AEB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D85" w:rsidTr="00C20E68">
        <w:tc>
          <w:tcPr>
            <w:tcW w:w="474" w:type="dxa"/>
          </w:tcPr>
          <w:p w:rsidR="006C5D85" w:rsidRDefault="006C5D85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6C5D85" w:rsidRDefault="006C5D85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"ДМШ № 2 им. М.И. Глинки"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6C5D85" w:rsidRDefault="006C5D85" w:rsidP="006C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C5D85" w:rsidRDefault="00735AEB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15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C5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6C5D85" w:rsidRDefault="00E0108F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735AEB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2" w:type="dxa"/>
          </w:tcPr>
          <w:p w:rsidR="006C5D85" w:rsidRDefault="00E0108F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r w:rsidR="00735AEB">
              <w:rPr>
                <w:rFonts w:ascii="Times New Roman" w:hAnsi="Times New Roman" w:cs="Times New Roman"/>
                <w:sz w:val="24"/>
                <w:szCs w:val="24"/>
              </w:rPr>
              <w:t>5+1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</w:tcPr>
          <w:p w:rsidR="006C5D85" w:rsidRDefault="00735AEB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71" w:type="dxa"/>
          </w:tcPr>
          <w:p w:rsidR="006C5D85" w:rsidRDefault="00735AEB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6C5D85" w:rsidRDefault="00735AEB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8157A" w:rsidTr="00C20E68">
        <w:tc>
          <w:tcPr>
            <w:tcW w:w="474" w:type="dxa"/>
          </w:tcPr>
          <w:p w:rsidR="0038157A" w:rsidRDefault="0038157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:rsidR="0038157A" w:rsidRDefault="0038157A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>Учреждение МБУК ДО "ДМШ № 5 имени В.В.Знаменского"</w:t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38157A" w:rsidRDefault="0038157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71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8157A" w:rsidTr="00C20E68">
        <w:tc>
          <w:tcPr>
            <w:tcW w:w="474" w:type="dxa"/>
          </w:tcPr>
          <w:p w:rsidR="0038157A" w:rsidRDefault="0038157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38157A" w:rsidRDefault="0038157A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>МАУК ДО "ДМШ №7 имени С. В. Рахманинова"</w:t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38157A" w:rsidRDefault="0038157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1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157A" w:rsidTr="00C20E68">
        <w:tc>
          <w:tcPr>
            <w:tcW w:w="474" w:type="dxa"/>
          </w:tcPr>
          <w:p w:rsidR="0038157A" w:rsidRDefault="0038157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:rsidR="0038157A" w:rsidRPr="00DB335C" w:rsidRDefault="0038157A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ЕДМШ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F4A40">
              <w:rPr>
                <w:rFonts w:ascii="Times New Roman" w:hAnsi="Times New Roman" w:cs="Times New Roman"/>
                <w:sz w:val="24"/>
                <w:szCs w:val="24"/>
              </w:rPr>
              <w:t>10 имени В.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А. Гаврилина»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38157A" w:rsidRDefault="0038157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38157A" w:rsidRDefault="0038157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71" w:type="dxa"/>
          </w:tcPr>
          <w:p w:rsidR="0038157A" w:rsidRDefault="0038157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8157A" w:rsidRDefault="0038157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A85F4A" w:rsidTr="00C20E68">
        <w:tc>
          <w:tcPr>
            <w:tcW w:w="474" w:type="dxa"/>
          </w:tcPr>
          <w:p w:rsidR="00A85F4A" w:rsidRDefault="00A85F4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dxa"/>
          </w:tcPr>
          <w:p w:rsidR="00A85F4A" w:rsidRPr="00D15531" w:rsidRDefault="00A85F4A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«ЕДШИ № 9»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A85F4A" w:rsidRDefault="00A85F4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A85F4A" w:rsidRDefault="00A85F4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A85F4A" w:rsidRDefault="00A85F4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A85F4A" w:rsidRDefault="00A85F4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A85F4A" w:rsidRDefault="00A85F4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71" w:type="dxa"/>
          </w:tcPr>
          <w:p w:rsidR="00A85F4A" w:rsidRDefault="00A85F4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A85F4A" w:rsidRDefault="00A85F4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5F4A" w:rsidTr="00C20E68">
        <w:tc>
          <w:tcPr>
            <w:tcW w:w="474" w:type="dxa"/>
          </w:tcPr>
          <w:p w:rsidR="00A85F4A" w:rsidRDefault="00A85F4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</w:tcPr>
          <w:p w:rsidR="00A85F4A" w:rsidRPr="00D15531" w:rsidRDefault="00A85F4A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ДШИ № 11 им. Е.Ф. Светланова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3" w:type="dxa"/>
          </w:tcPr>
          <w:p w:rsidR="00A85F4A" w:rsidRDefault="00A85F4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A85F4A" w:rsidRDefault="00A85F4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A85F4A" w:rsidRDefault="00A85F4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A85F4A" w:rsidRDefault="00A85F4A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A85F4A" w:rsidRDefault="00A85F4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71" w:type="dxa"/>
          </w:tcPr>
          <w:p w:rsidR="00A85F4A" w:rsidRDefault="00A85F4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A85F4A" w:rsidRDefault="00A85F4A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336D54" w:rsidTr="00C20E68">
        <w:tc>
          <w:tcPr>
            <w:tcW w:w="474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dxa"/>
          </w:tcPr>
          <w:p w:rsidR="00336D54" w:rsidRDefault="00336D54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ЕДШИ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 xml:space="preserve"> № 15" 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D54" w:rsidTr="00C20E68">
        <w:tc>
          <w:tcPr>
            <w:tcW w:w="474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0" w:type="dxa"/>
          </w:tcPr>
          <w:p w:rsidR="00336D54" w:rsidRPr="00D15531" w:rsidRDefault="00336D54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ЕДШИ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 xml:space="preserve"> №14 имени Г.В. Свиридова"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71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336D54" w:rsidTr="00C20E68">
        <w:tc>
          <w:tcPr>
            <w:tcW w:w="474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0" w:type="dxa"/>
          </w:tcPr>
          <w:p w:rsidR="00336D54" w:rsidRPr="00D15531" w:rsidRDefault="00336D54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D54" w:rsidTr="00C20E68">
        <w:tc>
          <w:tcPr>
            <w:tcW w:w="474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0" w:type="dxa"/>
          </w:tcPr>
          <w:p w:rsidR="00336D54" w:rsidRDefault="00336D54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"ЕДМШ № 17 имени М.П. Мусоргского"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D54" w:rsidTr="00C20E68">
        <w:tc>
          <w:tcPr>
            <w:tcW w:w="474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0" w:type="dxa"/>
          </w:tcPr>
          <w:p w:rsidR="00336D54" w:rsidRPr="00D15531" w:rsidRDefault="00336D54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ДМШ № 1 имени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8+9</w:t>
            </w:r>
          </w:p>
        </w:tc>
        <w:tc>
          <w:tcPr>
            <w:tcW w:w="872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7(5+2)</w:t>
            </w:r>
          </w:p>
        </w:tc>
        <w:tc>
          <w:tcPr>
            <w:tcW w:w="872" w:type="dxa"/>
          </w:tcPr>
          <w:p w:rsidR="00336D54" w:rsidRDefault="00336D54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5(3+2)</w:t>
            </w:r>
          </w:p>
        </w:tc>
        <w:tc>
          <w:tcPr>
            <w:tcW w:w="843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71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336D54" w:rsidRDefault="00336D54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C20E68" w:rsidTr="00C20E68">
        <w:tc>
          <w:tcPr>
            <w:tcW w:w="474" w:type="dxa"/>
          </w:tcPr>
          <w:p w:rsidR="00C20E68" w:rsidRDefault="00C20E68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0" w:type="dxa"/>
          </w:tcPr>
          <w:p w:rsidR="00C20E68" w:rsidRDefault="00C20E68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МАУК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 xml:space="preserve"> № 3 имени Д.Д. Шостаковича"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C20E68" w:rsidRDefault="00C20E68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C20E68" w:rsidRDefault="00C20E68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C20E68" w:rsidRDefault="00C20E68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C20E68" w:rsidRDefault="00C20E68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C20E68" w:rsidRDefault="00C20E68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C20E68" w:rsidRDefault="00C20E68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C20E68" w:rsidRDefault="00C20E68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0" w:type="dxa"/>
          </w:tcPr>
          <w:p w:rsidR="00632DBC" w:rsidRPr="00D15531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МАУК ДО ДМШ №6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0" w:type="dxa"/>
          </w:tcPr>
          <w:p w:rsidR="00632DBC" w:rsidRPr="000B68D2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МАУК ДО "ДМШ № 11 им. М.А. Балакирева"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0" w:type="dxa"/>
          </w:tcPr>
          <w:p w:rsidR="00632DBC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F0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«ЕДМШ №2 имени С.С. Прокофьева»  </w:t>
            </w:r>
          </w:p>
        </w:tc>
        <w:tc>
          <w:tcPr>
            <w:tcW w:w="1653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0" w:type="dxa"/>
          </w:tcPr>
          <w:p w:rsidR="00632DBC" w:rsidRPr="00A833F0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F0"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ЕДМШ № 13 им. И.О. Дунаевского»</w:t>
            </w:r>
          </w:p>
        </w:tc>
        <w:tc>
          <w:tcPr>
            <w:tcW w:w="1653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71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0" w:type="dxa"/>
          </w:tcPr>
          <w:p w:rsidR="00632DBC" w:rsidRPr="00A833F0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МБУК ДО "Екатеринбургская детская школа искусств № 6 имени К. Е. Архипова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0" w:type="dxa"/>
          </w:tcPr>
          <w:p w:rsidR="00632DBC" w:rsidRPr="00A833F0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«ЕДШИ №1»             </w:t>
            </w:r>
          </w:p>
        </w:tc>
        <w:tc>
          <w:tcPr>
            <w:tcW w:w="1653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1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0" w:type="dxa"/>
          </w:tcPr>
          <w:p w:rsidR="00632DBC" w:rsidRPr="00A833F0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«ЕДШИ №2»             </w:t>
            </w:r>
          </w:p>
        </w:tc>
        <w:tc>
          <w:tcPr>
            <w:tcW w:w="1653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71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656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0" w:type="dxa"/>
          </w:tcPr>
          <w:p w:rsidR="00632DBC" w:rsidRPr="00A833F0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МБУК ДО ЕДМШ №8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0" w:type="dxa"/>
          </w:tcPr>
          <w:p w:rsidR="00632DBC" w:rsidRPr="00A833F0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«ЕДМШ № 16»  </w:t>
            </w:r>
          </w:p>
        </w:tc>
        <w:tc>
          <w:tcPr>
            <w:tcW w:w="1653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1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0" w:type="dxa"/>
          </w:tcPr>
          <w:p w:rsidR="00632DBC" w:rsidRPr="00A833F0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«ЕДШИ № 10»  </w:t>
            </w:r>
          </w:p>
        </w:tc>
        <w:tc>
          <w:tcPr>
            <w:tcW w:w="1653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DBC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0" w:type="dxa"/>
          </w:tcPr>
          <w:p w:rsidR="00632DBC" w:rsidRPr="00A833F0" w:rsidRDefault="00632DBC" w:rsidP="00BF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МАУК ДО "ЕДШИ № 12"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Default="00632DBC" w:rsidP="00C20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32DBC" w:rsidRDefault="00632DBC" w:rsidP="00C2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100/%</w:t>
            </w:r>
          </w:p>
        </w:tc>
        <w:tc>
          <w:tcPr>
            <w:tcW w:w="771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632DBC" w:rsidRDefault="00632DBC" w:rsidP="00763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DBC" w:rsidRPr="00BF6091" w:rsidTr="00C20E68">
        <w:tc>
          <w:tcPr>
            <w:tcW w:w="474" w:type="dxa"/>
          </w:tcPr>
          <w:p w:rsidR="00632DBC" w:rsidRDefault="00632DBC" w:rsidP="0061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632DBC" w:rsidRPr="00C237BF" w:rsidRDefault="00632DBC" w:rsidP="00C2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3" w:type="dxa"/>
          </w:tcPr>
          <w:p w:rsidR="00632DBC" w:rsidRPr="00BF6091" w:rsidRDefault="00A4212E" w:rsidP="00C2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91">
              <w:rPr>
                <w:rFonts w:ascii="Times New Roman" w:hAnsi="Times New Roman" w:cs="Times New Roman"/>
                <w:b/>
                <w:sz w:val="24"/>
                <w:szCs w:val="24"/>
              </w:rPr>
              <w:t>8(9)</w:t>
            </w:r>
          </w:p>
        </w:tc>
        <w:tc>
          <w:tcPr>
            <w:tcW w:w="833" w:type="dxa"/>
          </w:tcPr>
          <w:p w:rsidR="00632DBC" w:rsidRPr="00BF6091" w:rsidRDefault="00A4212E" w:rsidP="00C2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91">
              <w:rPr>
                <w:rFonts w:ascii="Times New Roman" w:hAnsi="Times New Roman" w:cs="Times New Roman"/>
                <w:b/>
                <w:sz w:val="24"/>
                <w:szCs w:val="24"/>
              </w:rPr>
              <w:t>8+9</w:t>
            </w:r>
          </w:p>
        </w:tc>
        <w:tc>
          <w:tcPr>
            <w:tcW w:w="872" w:type="dxa"/>
          </w:tcPr>
          <w:p w:rsidR="00632DBC" w:rsidRPr="00BF6091" w:rsidRDefault="00A4212E" w:rsidP="00C2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91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72" w:type="dxa"/>
          </w:tcPr>
          <w:p w:rsidR="00632DBC" w:rsidRPr="00BF6091" w:rsidRDefault="00A4212E" w:rsidP="00C2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9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43" w:type="dxa"/>
          </w:tcPr>
          <w:p w:rsidR="00632DBC" w:rsidRPr="00BF6091" w:rsidRDefault="00A4212E" w:rsidP="00613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91">
              <w:rPr>
                <w:rFonts w:ascii="Times New Roman" w:hAnsi="Times New Roman" w:cs="Times New Roman"/>
                <w:b/>
                <w:sz w:val="24"/>
                <w:szCs w:val="24"/>
              </w:rPr>
              <w:t>87,5%</w:t>
            </w:r>
          </w:p>
        </w:tc>
        <w:tc>
          <w:tcPr>
            <w:tcW w:w="771" w:type="dxa"/>
          </w:tcPr>
          <w:p w:rsidR="00632DBC" w:rsidRPr="00BF6091" w:rsidRDefault="00A4212E" w:rsidP="00613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6" w:type="dxa"/>
          </w:tcPr>
          <w:p w:rsidR="00632DBC" w:rsidRPr="00BF6091" w:rsidRDefault="00A4212E" w:rsidP="00613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91">
              <w:rPr>
                <w:rFonts w:ascii="Times New Roman" w:hAnsi="Times New Roman" w:cs="Times New Roman"/>
                <w:b/>
                <w:sz w:val="24"/>
                <w:szCs w:val="24"/>
              </w:rPr>
              <w:t>22,5%</w:t>
            </w:r>
          </w:p>
        </w:tc>
      </w:tr>
    </w:tbl>
    <w:p w:rsidR="006133AE" w:rsidRPr="006133AE" w:rsidRDefault="006133AE" w:rsidP="006133AE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133AE" w:rsidRDefault="00701B42" w:rsidP="00701B4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информация по уровню освоения учебного предмета обучающимися на каждом этапе проведения мониторинга</w:t>
      </w:r>
    </w:p>
    <w:tbl>
      <w:tblPr>
        <w:tblStyle w:val="a3"/>
        <w:tblW w:w="0" w:type="auto"/>
        <w:tblInd w:w="1494" w:type="dxa"/>
        <w:tblLook w:val="04A0"/>
      </w:tblPr>
      <w:tblGrid>
        <w:gridCol w:w="3043"/>
        <w:gridCol w:w="3060"/>
        <w:gridCol w:w="2597"/>
      </w:tblGrid>
      <w:tr w:rsidR="00491667" w:rsidTr="00491667">
        <w:tc>
          <w:tcPr>
            <w:tcW w:w="3398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учебного предмета</w:t>
            </w:r>
          </w:p>
        </w:tc>
        <w:tc>
          <w:tcPr>
            <w:tcW w:w="3398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продемонстрировавших уровень</w:t>
            </w:r>
          </w:p>
        </w:tc>
        <w:tc>
          <w:tcPr>
            <w:tcW w:w="3398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обучающихся, принявших участие в мониторинге</w:t>
            </w:r>
          </w:p>
        </w:tc>
      </w:tr>
      <w:tr w:rsidR="00491667" w:rsidTr="00491667">
        <w:tc>
          <w:tcPr>
            <w:tcW w:w="3398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398" w:type="dxa"/>
          </w:tcPr>
          <w:p w:rsidR="00491667" w:rsidRDefault="00E12E82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8" w:type="dxa"/>
          </w:tcPr>
          <w:p w:rsidR="00491667" w:rsidRDefault="00E12E82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91667" w:rsidTr="00491667">
        <w:tc>
          <w:tcPr>
            <w:tcW w:w="3398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398" w:type="dxa"/>
          </w:tcPr>
          <w:p w:rsidR="00491667" w:rsidRDefault="00E12E82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98" w:type="dxa"/>
          </w:tcPr>
          <w:p w:rsidR="00491667" w:rsidRDefault="00E12E82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491667" w:rsidTr="00491667">
        <w:tc>
          <w:tcPr>
            <w:tcW w:w="3398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3398" w:type="dxa"/>
          </w:tcPr>
          <w:p w:rsidR="00491667" w:rsidRDefault="00E12E82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</w:tcPr>
          <w:p w:rsidR="00491667" w:rsidRDefault="00E12E82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491667" w:rsidTr="00491667">
        <w:tc>
          <w:tcPr>
            <w:tcW w:w="3398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</w:p>
        </w:tc>
        <w:tc>
          <w:tcPr>
            <w:tcW w:w="3398" w:type="dxa"/>
          </w:tcPr>
          <w:p w:rsidR="00491667" w:rsidRDefault="005D256D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8" w:type="dxa"/>
          </w:tcPr>
          <w:p w:rsidR="00491667" w:rsidRDefault="005D256D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1667" w:rsidRDefault="00491667" w:rsidP="00491667">
      <w:pPr>
        <w:pStyle w:val="a4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5E7957" w:rsidRDefault="005E7957" w:rsidP="005E7957">
      <w:pPr>
        <w:pStyle w:val="a4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701B42" w:rsidRDefault="00701B42" w:rsidP="00701B4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Рейтинг образовательных организаций</w:t>
      </w:r>
    </w:p>
    <w:tbl>
      <w:tblPr>
        <w:tblStyle w:val="a3"/>
        <w:tblW w:w="0" w:type="auto"/>
        <w:tblInd w:w="1494" w:type="dxa"/>
        <w:tblLook w:val="04A0"/>
      </w:tblPr>
      <w:tblGrid>
        <w:gridCol w:w="575"/>
        <w:gridCol w:w="2827"/>
        <w:gridCol w:w="1248"/>
        <w:gridCol w:w="2414"/>
        <w:gridCol w:w="1636"/>
      </w:tblGrid>
      <w:tr w:rsidR="00491667" w:rsidTr="001104EA">
        <w:tc>
          <w:tcPr>
            <w:tcW w:w="599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116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учебного предмета</w:t>
            </w:r>
          </w:p>
        </w:tc>
        <w:tc>
          <w:tcPr>
            <w:tcW w:w="1733" w:type="dxa"/>
          </w:tcPr>
          <w:p w:rsidR="00491667" w:rsidRDefault="0049166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рейтинге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81FA6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>МНАОУК Гимназия "Арт-Этюд"</w:t>
            </w:r>
            <w:r w:rsidRPr="00C038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116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81FA6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"ДМШ № 2 им. М.И. Глинки"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116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33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81FA6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>Учреждение МБУК ДО "ДМШ № 5 имени В.В.Знаменского"</w:t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33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81FA6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>МАУК ДО "ДМШ №7 имени С. В. Рахманинова"</w:t>
            </w:r>
            <w:r w:rsidRPr="00DB33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116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81FA6" w:rsidRPr="00DB335C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ЕДМШ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имени В.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А. Гаврилина»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81FA6" w:rsidRPr="00D15531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«ЕДШИ № 9»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33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81FA6" w:rsidRPr="00D15531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ДШИ № 11 им. Е.Ф. Светланова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2116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81FA6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ЕДШИ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 xml:space="preserve"> № 15" 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116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81FA6" w:rsidRPr="00D15531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ЕДШИ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 xml:space="preserve"> №14 имени Г.В. Свиридова"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116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81FA6" w:rsidRPr="00D15531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16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F74BF5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81FA6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МБУК ДО "ЕДМШ № 17 имени М.П. Мусоргского"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D84FE4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116" w:type="dxa"/>
          </w:tcPr>
          <w:p w:rsidR="00081FA6" w:rsidRDefault="00D84FE4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D84FE4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81FA6" w:rsidRPr="00D15531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ДМШ № 1 имени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784A51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081FA6" w:rsidRDefault="00784A51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33" w:type="dxa"/>
          </w:tcPr>
          <w:p w:rsidR="00081FA6" w:rsidRDefault="00784A51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81FA6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>МАУК ДО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 xml:space="preserve"> № 3 имени Д.Д. Шостаковича"</w:t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5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F8187E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116" w:type="dxa"/>
          </w:tcPr>
          <w:p w:rsidR="00081FA6" w:rsidRDefault="00F8187E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F8187E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81FA6" w:rsidRPr="00D15531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МАУК ДО ДМШ №6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</w:tcPr>
          <w:p w:rsidR="00081FA6" w:rsidRDefault="00C93C27" w:rsidP="00C93C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81FA6" w:rsidRPr="000B68D2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МАУК ДО "ДМШ № 11 им. М.А. Балакирева"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2116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81FA6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F0"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«ЕДМШ №2 имени С.С. Прокофьева»  </w:t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16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081FA6" w:rsidRPr="00A833F0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F0"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ЕДМШ № 13 им. И.О. Дунаевского»</w:t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116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81FA6" w:rsidRPr="00A833F0" w:rsidRDefault="00081FA6" w:rsidP="00C9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МБУК ДО "</w:t>
            </w:r>
            <w:r w:rsidR="00C93C27">
              <w:rPr>
                <w:rFonts w:ascii="Times New Roman" w:hAnsi="Times New Roman" w:cs="Times New Roman"/>
                <w:sz w:val="24"/>
                <w:szCs w:val="24"/>
              </w:rPr>
              <w:t>ЕДШИ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 xml:space="preserve"> № 6 имени К. Е. Архипова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116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081FA6" w:rsidRPr="00A833F0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«ЕДШИ №1»             </w:t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16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81FA6" w:rsidRPr="00A833F0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«ЕДШИ №2»             </w:t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16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Удовлетворительны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81FA6" w:rsidRPr="00A833F0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="00C93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ЕДМШ №8</w:t>
            </w:r>
            <w:r w:rsidR="00C93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116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81FA6" w:rsidRPr="00A833F0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«ЕДМШ № 16»  </w:t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116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81FA6" w:rsidRPr="00A833F0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«ЕДШИ № 10»  </w:t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116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FA6" w:rsidTr="001104EA">
        <w:tc>
          <w:tcPr>
            <w:tcW w:w="599" w:type="dxa"/>
          </w:tcPr>
          <w:p w:rsidR="00081FA6" w:rsidRDefault="00081FA6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81FA6" w:rsidRPr="00A833F0" w:rsidRDefault="00081FA6" w:rsidP="0076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>МАУК ДО "ЕДШИ № 12"</w:t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8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16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33" w:type="dxa"/>
          </w:tcPr>
          <w:p w:rsidR="00081FA6" w:rsidRDefault="00C93C27" w:rsidP="004916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491667" w:rsidRDefault="00491667" w:rsidP="00491667">
      <w:pPr>
        <w:pStyle w:val="a4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5E7957" w:rsidRDefault="005E7957" w:rsidP="005E7957">
      <w:pPr>
        <w:pStyle w:val="a4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5E7957" w:rsidRPr="005E7957" w:rsidRDefault="005E7957" w:rsidP="005E79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957">
        <w:rPr>
          <w:rFonts w:ascii="Times New Roman" w:hAnsi="Times New Roman" w:cs="Times New Roman"/>
          <w:b/>
          <w:sz w:val="24"/>
          <w:szCs w:val="24"/>
        </w:rPr>
        <w:t>Выводы рекомендации экспертной комиссии</w:t>
      </w:r>
    </w:p>
    <w:p w:rsidR="005E7957" w:rsidRPr="005E7957" w:rsidRDefault="005E7957" w:rsidP="005E7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ECA" w:rsidRDefault="00D52AC3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5A09" w:rsidRPr="00960182">
        <w:rPr>
          <w:rFonts w:ascii="Times New Roman" w:hAnsi="Times New Roman" w:cs="Times New Roman"/>
          <w:sz w:val="24"/>
          <w:szCs w:val="24"/>
        </w:rPr>
        <w:t xml:space="preserve">В мониторинге по уважительным причинам не </w:t>
      </w:r>
      <w:r w:rsidR="003B5A09" w:rsidRPr="009E6BA7">
        <w:rPr>
          <w:rFonts w:ascii="Times New Roman" w:hAnsi="Times New Roman" w:cs="Times New Roman"/>
          <w:sz w:val="24"/>
          <w:szCs w:val="24"/>
        </w:rPr>
        <w:t xml:space="preserve">участвовало </w:t>
      </w:r>
      <w:r w:rsidR="00B90C05">
        <w:rPr>
          <w:rFonts w:ascii="Times New Roman" w:hAnsi="Times New Roman" w:cs="Times New Roman"/>
          <w:sz w:val="24"/>
          <w:szCs w:val="24"/>
        </w:rPr>
        <w:t>22,5</w:t>
      </w:r>
      <w:r w:rsidR="003B5A09" w:rsidRPr="009E6BA7">
        <w:rPr>
          <w:rFonts w:ascii="Times New Roman" w:hAnsi="Times New Roman" w:cs="Times New Roman"/>
          <w:sz w:val="24"/>
          <w:szCs w:val="24"/>
        </w:rPr>
        <w:t xml:space="preserve"> %</w:t>
      </w:r>
      <w:r w:rsidR="003B5A09" w:rsidRPr="00960182">
        <w:rPr>
          <w:rFonts w:ascii="Times New Roman" w:hAnsi="Times New Roman" w:cs="Times New Roman"/>
          <w:sz w:val="24"/>
          <w:szCs w:val="24"/>
        </w:rPr>
        <w:t xml:space="preserve"> обучающихся, предварительно заявленных школами</w:t>
      </w:r>
      <w:r w:rsidR="00B96ECA">
        <w:rPr>
          <w:rFonts w:ascii="Times New Roman" w:hAnsi="Times New Roman" w:cs="Times New Roman"/>
          <w:sz w:val="24"/>
          <w:szCs w:val="24"/>
        </w:rPr>
        <w:t>.</w:t>
      </w:r>
    </w:p>
    <w:p w:rsidR="000E4208" w:rsidRPr="00960182" w:rsidRDefault="00D673A6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82">
        <w:rPr>
          <w:rFonts w:ascii="Times New Roman" w:hAnsi="Times New Roman" w:cs="Times New Roman"/>
          <w:sz w:val="24"/>
          <w:szCs w:val="24"/>
        </w:rPr>
        <w:t xml:space="preserve">2. </w:t>
      </w:r>
      <w:r w:rsidR="000E4208" w:rsidRPr="00960182">
        <w:rPr>
          <w:rFonts w:ascii="Times New Roman" w:hAnsi="Times New Roman" w:cs="Times New Roman"/>
          <w:sz w:val="24"/>
          <w:szCs w:val="24"/>
        </w:rPr>
        <w:t xml:space="preserve">В экспертную комиссию </w:t>
      </w:r>
      <w:r w:rsidR="00B90C05">
        <w:rPr>
          <w:rFonts w:ascii="Times New Roman" w:hAnsi="Times New Roman" w:cs="Times New Roman"/>
          <w:sz w:val="24"/>
          <w:szCs w:val="24"/>
        </w:rPr>
        <w:t>входили ведущие преподаватели секции специального фортепиано</w:t>
      </w:r>
      <w:r w:rsidR="00246FBD">
        <w:rPr>
          <w:rFonts w:ascii="Times New Roman" w:hAnsi="Times New Roman" w:cs="Times New Roman"/>
          <w:sz w:val="24"/>
          <w:szCs w:val="24"/>
        </w:rPr>
        <w:t>, э</w:t>
      </w:r>
      <w:r w:rsidR="000E4208" w:rsidRPr="00960182">
        <w:rPr>
          <w:rFonts w:ascii="Times New Roman" w:hAnsi="Times New Roman" w:cs="Times New Roman"/>
          <w:sz w:val="24"/>
          <w:szCs w:val="24"/>
        </w:rPr>
        <w:t xml:space="preserve">то </w:t>
      </w:r>
      <w:r w:rsidR="00123616" w:rsidRPr="00960182">
        <w:rPr>
          <w:rFonts w:ascii="Times New Roman" w:hAnsi="Times New Roman" w:cs="Times New Roman"/>
          <w:sz w:val="24"/>
          <w:szCs w:val="24"/>
        </w:rPr>
        <w:t xml:space="preserve">повысило </w:t>
      </w:r>
      <w:r w:rsidR="0076174C">
        <w:rPr>
          <w:rFonts w:ascii="Times New Roman" w:hAnsi="Times New Roman" w:cs="Times New Roman"/>
          <w:sz w:val="24"/>
          <w:szCs w:val="24"/>
        </w:rPr>
        <w:t>взаимопонимание членов экспертной комиссии</w:t>
      </w:r>
      <w:r w:rsidR="00123616" w:rsidRPr="00960182">
        <w:rPr>
          <w:rFonts w:ascii="Times New Roman" w:hAnsi="Times New Roman" w:cs="Times New Roman"/>
          <w:sz w:val="24"/>
          <w:szCs w:val="24"/>
        </w:rPr>
        <w:t xml:space="preserve"> и отразилось в </w:t>
      </w:r>
      <w:r w:rsidR="0076174C">
        <w:rPr>
          <w:rFonts w:ascii="Times New Roman" w:hAnsi="Times New Roman" w:cs="Times New Roman"/>
          <w:sz w:val="24"/>
          <w:szCs w:val="24"/>
        </w:rPr>
        <w:t>идентичности оценивания выступлений участников мониторинга</w:t>
      </w:r>
      <w:r w:rsidR="00123616" w:rsidRPr="00960182">
        <w:rPr>
          <w:rFonts w:ascii="Times New Roman" w:hAnsi="Times New Roman" w:cs="Times New Roman"/>
          <w:sz w:val="24"/>
          <w:szCs w:val="24"/>
        </w:rPr>
        <w:t>.</w:t>
      </w:r>
    </w:p>
    <w:p w:rsidR="001F64F2" w:rsidRPr="00960182" w:rsidRDefault="0076174C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153BF" w:rsidRPr="00960182">
        <w:rPr>
          <w:rFonts w:ascii="Times New Roman" w:hAnsi="Times New Roman" w:cs="Times New Roman"/>
          <w:sz w:val="24"/>
          <w:szCs w:val="24"/>
        </w:rPr>
        <w:t xml:space="preserve">Экспертная комиссия отметила </w:t>
      </w:r>
      <w:r w:rsidR="00B90C05">
        <w:rPr>
          <w:rFonts w:ascii="Times New Roman" w:hAnsi="Times New Roman" w:cs="Times New Roman"/>
          <w:sz w:val="24"/>
          <w:szCs w:val="24"/>
        </w:rPr>
        <w:t>высокий</w:t>
      </w:r>
      <w:r w:rsidR="00D153BF" w:rsidRPr="00960182">
        <w:rPr>
          <w:rFonts w:ascii="Times New Roman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1F64F2" w:rsidRPr="0096018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153BF" w:rsidRPr="0096018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F64F2" w:rsidRPr="00960182">
        <w:rPr>
          <w:rFonts w:ascii="Times New Roman" w:hAnsi="Times New Roman" w:cs="Times New Roman"/>
          <w:sz w:val="24"/>
          <w:szCs w:val="24"/>
        </w:rPr>
        <w:t>,хорошее владение базовыми техническими умениями и навыками, правильны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F64F2" w:rsidRPr="00960182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1F64F2" w:rsidRPr="00960182">
        <w:rPr>
          <w:rFonts w:ascii="Times New Roman" w:hAnsi="Times New Roman" w:cs="Times New Roman"/>
          <w:sz w:val="24"/>
          <w:szCs w:val="24"/>
        </w:rPr>
        <w:t xml:space="preserve"> игры, необходимы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F64F2" w:rsidRPr="00960182">
        <w:rPr>
          <w:rFonts w:ascii="Times New Roman" w:hAnsi="Times New Roman" w:cs="Times New Roman"/>
          <w:sz w:val="24"/>
          <w:szCs w:val="24"/>
        </w:rPr>
        <w:t xml:space="preserve"> для нужного звукового результата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53BF" w:rsidRPr="00960182">
        <w:rPr>
          <w:rFonts w:ascii="Times New Roman" w:hAnsi="Times New Roman" w:cs="Times New Roman"/>
          <w:sz w:val="24"/>
          <w:szCs w:val="24"/>
        </w:rPr>
        <w:t xml:space="preserve">и </w:t>
      </w:r>
      <w:r w:rsidR="00C56CEF" w:rsidRPr="00960182">
        <w:rPr>
          <w:rFonts w:ascii="Times New Roman" w:hAnsi="Times New Roman" w:cs="Times New Roman"/>
          <w:sz w:val="24"/>
          <w:szCs w:val="24"/>
        </w:rPr>
        <w:t xml:space="preserve">грамотную работу </w:t>
      </w:r>
      <w:r w:rsidR="001F64F2" w:rsidRPr="00960182">
        <w:rPr>
          <w:rFonts w:ascii="Times New Roman" w:hAnsi="Times New Roman" w:cs="Times New Roman"/>
          <w:sz w:val="24"/>
          <w:szCs w:val="24"/>
        </w:rPr>
        <w:t xml:space="preserve">их </w:t>
      </w:r>
      <w:r w:rsidR="00C56CEF" w:rsidRPr="00960182">
        <w:rPr>
          <w:rFonts w:ascii="Times New Roman" w:hAnsi="Times New Roman" w:cs="Times New Roman"/>
          <w:sz w:val="24"/>
          <w:szCs w:val="24"/>
        </w:rPr>
        <w:t>преподавателей.</w:t>
      </w:r>
    </w:p>
    <w:p w:rsidR="001F64F2" w:rsidRPr="00960182" w:rsidRDefault="0076174C" w:rsidP="00960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4F2" w:rsidRPr="00960182">
        <w:rPr>
          <w:rFonts w:ascii="Times New Roman" w:hAnsi="Times New Roman" w:cs="Times New Roman"/>
          <w:sz w:val="24"/>
          <w:szCs w:val="24"/>
        </w:rPr>
        <w:t>. Наряду с этим экспертной комиссией были отмечены недостатки в подготовке обучающихся:</w:t>
      </w:r>
    </w:p>
    <w:p w:rsidR="00B96ECA" w:rsidRPr="009F52A1" w:rsidRDefault="00B96ECA" w:rsidP="00B9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- </w:t>
      </w:r>
      <w:r w:rsidR="009C16A2">
        <w:rPr>
          <w:rFonts w:ascii="Times New Roman" w:hAnsi="Times New Roman" w:cs="Times New Roman"/>
          <w:sz w:val="24"/>
          <w:szCs w:val="24"/>
        </w:rPr>
        <w:t>Вопросы р</w:t>
      </w:r>
      <w:r w:rsidR="00B90C05">
        <w:rPr>
          <w:rFonts w:ascii="Times New Roman" w:hAnsi="Times New Roman" w:cs="Times New Roman"/>
          <w:sz w:val="24"/>
          <w:szCs w:val="24"/>
        </w:rPr>
        <w:t>епертуара</w:t>
      </w:r>
      <w:r w:rsidR="009C16A2" w:rsidRPr="009F52A1">
        <w:rPr>
          <w:rFonts w:ascii="Times New Roman" w:hAnsi="Times New Roman" w:cs="Times New Roman"/>
          <w:sz w:val="24"/>
          <w:szCs w:val="24"/>
        </w:rPr>
        <w:t xml:space="preserve">: </w:t>
      </w:r>
      <w:r w:rsidR="00B90C05">
        <w:rPr>
          <w:rFonts w:ascii="Times New Roman" w:hAnsi="Times New Roman" w:cs="Times New Roman"/>
          <w:sz w:val="24"/>
          <w:szCs w:val="24"/>
        </w:rPr>
        <w:t>непосильно трудные произведения</w:t>
      </w:r>
      <w:r w:rsidRPr="009F52A1">
        <w:rPr>
          <w:rFonts w:ascii="Times New Roman" w:hAnsi="Times New Roman" w:cs="Times New Roman"/>
          <w:sz w:val="24"/>
          <w:szCs w:val="24"/>
        </w:rPr>
        <w:t>.</w:t>
      </w:r>
    </w:p>
    <w:p w:rsidR="00B96ECA" w:rsidRPr="009F52A1" w:rsidRDefault="00B96ECA" w:rsidP="00B9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A1">
        <w:rPr>
          <w:rFonts w:ascii="Times New Roman" w:hAnsi="Times New Roman" w:cs="Times New Roman"/>
          <w:sz w:val="24"/>
          <w:szCs w:val="24"/>
        </w:rPr>
        <w:t xml:space="preserve">- </w:t>
      </w:r>
      <w:r w:rsidR="009C16A2" w:rsidRPr="009F52A1">
        <w:rPr>
          <w:rFonts w:ascii="Times New Roman" w:hAnsi="Times New Roman" w:cs="Times New Roman"/>
          <w:sz w:val="24"/>
          <w:szCs w:val="24"/>
        </w:rPr>
        <w:t>Вопросы технического развития: слабые пальцы, вязкие пальцы, неорганизованный аппарат</w:t>
      </w:r>
      <w:r w:rsidR="00F436FF">
        <w:rPr>
          <w:rFonts w:ascii="Times New Roman" w:hAnsi="Times New Roman" w:cs="Times New Roman"/>
          <w:sz w:val="24"/>
          <w:szCs w:val="24"/>
        </w:rPr>
        <w:t>, лишние д</w:t>
      </w:r>
      <w:r w:rsidR="009C16A2" w:rsidRPr="009F52A1">
        <w:rPr>
          <w:rFonts w:ascii="Times New Roman" w:hAnsi="Times New Roman" w:cs="Times New Roman"/>
          <w:sz w:val="24"/>
          <w:szCs w:val="24"/>
        </w:rPr>
        <w:t>вижения;</w:t>
      </w:r>
    </w:p>
    <w:p w:rsidR="009C16A2" w:rsidRDefault="009C16A2" w:rsidP="00B9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A1">
        <w:rPr>
          <w:rFonts w:ascii="Times New Roman" w:hAnsi="Times New Roman" w:cs="Times New Roman"/>
          <w:sz w:val="24"/>
          <w:szCs w:val="24"/>
        </w:rPr>
        <w:t>- Невыразительное</w:t>
      </w:r>
      <w:r w:rsidR="009F52A1" w:rsidRPr="009F52A1">
        <w:rPr>
          <w:rFonts w:ascii="Times New Roman" w:hAnsi="Times New Roman" w:cs="Times New Roman"/>
          <w:sz w:val="24"/>
          <w:szCs w:val="24"/>
        </w:rPr>
        <w:t xml:space="preserve"> или формальное</w:t>
      </w:r>
      <w:r w:rsidR="00B90C05">
        <w:rPr>
          <w:rFonts w:ascii="Times New Roman" w:hAnsi="Times New Roman" w:cs="Times New Roman"/>
          <w:sz w:val="24"/>
          <w:szCs w:val="24"/>
        </w:rPr>
        <w:t xml:space="preserve"> интонирование</w:t>
      </w:r>
      <w:r w:rsidR="009F52A1" w:rsidRPr="009F52A1">
        <w:rPr>
          <w:rFonts w:ascii="Times New Roman" w:hAnsi="Times New Roman" w:cs="Times New Roman"/>
          <w:sz w:val="24"/>
          <w:szCs w:val="24"/>
        </w:rPr>
        <w:t>, выражающ</w:t>
      </w:r>
      <w:r w:rsidR="00F436FF">
        <w:rPr>
          <w:rFonts w:ascii="Times New Roman" w:hAnsi="Times New Roman" w:cs="Times New Roman"/>
          <w:sz w:val="24"/>
          <w:szCs w:val="24"/>
        </w:rPr>
        <w:t>ее</w:t>
      </w:r>
      <w:r w:rsidR="009F52A1" w:rsidRPr="009F52A1">
        <w:rPr>
          <w:rFonts w:ascii="Times New Roman" w:hAnsi="Times New Roman" w:cs="Times New Roman"/>
          <w:sz w:val="24"/>
          <w:szCs w:val="24"/>
        </w:rPr>
        <w:t>ся в игре «по слогам», толчковой манере и т.д.</w:t>
      </w:r>
    </w:p>
    <w:p w:rsidR="00B90C05" w:rsidRDefault="00B90C05" w:rsidP="00B9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Педализация: часто – отсутствие грамотной педализации</w:t>
      </w:r>
    </w:p>
    <w:p w:rsidR="00994522" w:rsidRPr="00960182" w:rsidRDefault="00B90C05" w:rsidP="003C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Ритмическая неустойчивость</w:t>
      </w:r>
      <w:r w:rsidR="00C75084">
        <w:rPr>
          <w:rFonts w:ascii="Times New Roman" w:hAnsi="Times New Roman" w:cs="Times New Roman"/>
          <w:sz w:val="24"/>
          <w:szCs w:val="24"/>
        </w:rPr>
        <w:t>, плохой слуховой контроль</w:t>
      </w:r>
    </w:p>
    <w:sectPr w:rsidR="00994522" w:rsidRPr="00960182" w:rsidSect="00A833F0">
      <w:foot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54" w:rsidRDefault="00D03754" w:rsidP="00B91252">
      <w:pPr>
        <w:spacing w:after="0" w:line="240" w:lineRule="auto"/>
      </w:pPr>
      <w:r>
        <w:separator/>
      </w:r>
    </w:p>
  </w:endnote>
  <w:endnote w:type="continuationSeparator" w:id="1">
    <w:p w:rsidR="00D03754" w:rsidRDefault="00D03754" w:rsidP="00B9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990513"/>
      <w:docPartObj>
        <w:docPartGallery w:val="Page Numbers (Bottom of Page)"/>
        <w:docPartUnique/>
      </w:docPartObj>
    </w:sdtPr>
    <w:sdtContent>
      <w:p w:rsidR="00C20E68" w:rsidRDefault="00322D6A">
        <w:pPr>
          <w:pStyle w:val="a7"/>
          <w:jc w:val="center"/>
        </w:pPr>
        <w:r>
          <w:fldChar w:fldCharType="begin"/>
        </w:r>
        <w:r w:rsidR="00C20E68">
          <w:instrText>PAGE   \* MERGEFORMAT</w:instrText>
        </w:r>
        <w:r>
          <w:fldChar w:fldCharType="separate"/>
        </w:r>
        <w:r w:rsidR="00D03754">
          <w:rPr>
            <w:noProof/>
          </w:rPr>
          <w:t>1</w:t>
        </w:r>
        <w:r>
          <w:fldChar w:fldCharType="end"/>
        </w:r>
      </w:p>
    </w:sdtContent>
  </w:sdt>
  <w:p w:rsidR="00C20E68" w:rsidRDefault="00C20E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54" w:rsidRDefault="00D03754" w:rsidP="00B91252">
      <w:pPr>
        <w:spacing w:after="0" w:line="240" w:lineRule="auto"/>
      </w:pPr>
      <w:r>
        <w:separator/>
      </w:r>
    </w:p>
  </w:footnote>
  <w:footnote w:type="continuationSeparator" w:id="1">
    <w:p w:rsidR="00D03754" w:rsidRDefault="00D03754" w:rsidP="00B9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8A1"/>
    <w:multiLevelType w:val="hybridMultilevel"/>
    <w:tmpl w:val="7D6C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0A20"/>
    <w:multiLevelType w:val="multilevel"/>
    <w:tmpl w:val="9C829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">
    <w:nsid w:val="41A50DBB"/>
    <w:multiLevelType w:val="multilevel"/>
    <w:tmpl w:val="6090D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8A347C7"/>
    <w:multiLevelType w:val="hybridMultilevel"/>
    <w:tmpl w:val="C824CAE0"/>
    <w:lvl w:ilvl="0" w:tplc="14A07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67222"/>
    <w:multiLevelType w:val="hybridMultilevel"/>
    <w:tmpl w:val="8FCE3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321CD3"/>
    <w:multiLevelType w:val="multilevel"/>
    <w:tmpl w:val="F796B8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1D71"/>
    <w:rsid w:val="00020216"/>
    <w:rsid w:val="00024388"/>
    <w:rsid w:val="000322A2"/>
    <w:rsid w:val="000340A9"/>
    <w:rsid w:val="00081A9B"/>
    <w:rsid w:val="00081FA6"/>
    <w:rsid w:val="000940B2"/>
    <w:rsid w:val="000B68D2"/>
    <w:rsid w:val="000C10B9"/>
    <w:rsid w:val="000C179B"/>
    <w:rsid w:val="000E1B26"/>
    <w:rsid w:val="000E2055"/>
    <w:rsid w:val="000E4208"/>
    <w:rsid w:val="000F7499"/>
    <w:rsid w:val="001104EA"/>
    <w:rsid w:val="0012164E"/>
    <w:rsid w:val="00123616"/>
    <w:rsid w:val="001274A8"/>
    <w:rsid w:val="001432FD"/>
    <w:rsid w:val="00144796"/>
    <w:rsid w:val="001534D3"/>
    <w:rsid w:val="00156353"/>
    <w:rsid w:val="001E703B"/>
    <w:rsid w:val="001F64F2"/>
    <w:rsid w:val="00213DA8"/>
    <w:rsid w:val="002210E0"/>
    <w:rsid w:val="00227E50"/>
    <w:rsid w:val="00233CA6"/>
    <w:rsid w:val="00246FBD"/>
    <w:rsid w:val="002537D9"/>
    <w:rsid w:val="00280EBB"/>
    <w:rsid w:val="00297973"/>
    <w:rsid w:val="002A3143"/>
    <w:rsid w:val="002E3A2E"/>
    <w:rsid w:val="003208F6"/>
    <w:rsid w:val="00322D6A"/>
    <w:rsid w:val="00334FFD"/>
    <w:rsid w:val="00336D54"/>
    <w:rsid w:val="00342686"/>
    <w:rsid w:val="00347C4F"/>
    <w:rsid w:val="00377233"/>
    <w:rsid w:val="0038157A"/>
    <w:rsid w:val="003B5A09"/>
    <w:rsid w:val="003B7542"/>
    <w:rsid w:val="003C68C4"/>
    <w:rsid w:val="003C6A25"/>
    <w:rsid w:val="00400E66"/>
    <w:rsid w:val="00404EB6"/>
    <w:rsid w:val="004126C1"/>
    <w:rsid w:val="0041760B"/>
    <w:rsid w:val="00426D64"/>
    <w:rsid w:val="00471FE7"/>
    <w:rsid w:val="00491667"/>
    <w:rsid w:val="004A77AD"/>
    <w:rsid w:val="004A7DE0"/>
    <w:rsid w:val="004C0E95"/>
    <w:rsid w:val="004C2A33"/>
    <w:rsid w:val="004C6683"/>
    <w:rsid w:val="004D10DC"/>
    <w:rsid w:val="004D593B"/>
    <w:rsid w:val="004E4DBE"/>
    <w:rsid w:val="0052396E"/>
    <w:rsid w:val="00524070"/>
    <w:rsid w:val="00552361"/>
    <w:rsid w:val="00552E2C"/>
    <w:rsid w:val="0056590C"/>
    <w:rsid w:val="005973B2"/>
    <w:rsid w:val="005D256D"/>
    <w:rsid w:val="005D2EB0"/>
    <w:rsid w:val="005D50BE"/>
    <w:rsid w:val="005E7957"/>
    <w:rsid w:val="005F5BBE"/>
    <w:rsid w:val="006133AE"/>
    <w:rsid w:val="006179E2"/>
    <w:rsid w:val="00632DBC"/>
    <w:rsid w:val="006458E8"/>
    <w:rsid w:val="00650784"/>
    <w:rsid w:val="00694D66"/>
    <w:rsid w:val="006C5D85"/>
    <w:rsid w:val="006D6F4B"/>
    <w:rsid w:val="006E48A0"/>
    <w:rsid w:val="00701B42"/>
    <w:rsid w:val="007147A3"/>
    <w:rsid w:val="007342F0"/>
    <w:rsid w:val="00735AEB"/>
    <w:rsid w:val="00740B1E"/>
    <w:rsid w:val="00746532"/>
    <w:rsid w:val="0076174C"/>
    <w:rsid w:val="007627B4"/>
    <w:rsid w:val="00784A51"/>
    <w:rsid w:val="00786AAF"/>
    <w:rsid w:val="00797684"/>
    <w:rsid w:val="007C3F56"/>
    <w:rsid w:val="007D5455"/>
    <w:rsid w:val="00810E05"/>
    <w:rsid w:val="00830C50"/>
    <w:rsid w:val="00851C3C"/>
    <w:rsid w:val="0087126B"/>
    <w:rsid w:val="00890538"/>
    <w:rsid w:val="008A2039"/>
    <w:rsid w:val="008A2CBE"/>
    <w:rsid w:val="008D3BAA"/>
    <w:rsid w:val="008D75C9"/>
    <w:rsid w:val="008F359D"/>
    <w:rsid w:val="008F63E1"/>
    <w:rsid w:val="0091348B"/>
    <w:rsid w:val="00937262"/>
    <w:rsid w:val="0094750F"/>
    <w:rsid w:val="00951F6D"/>
    <w:rsid w:val="00960182"/>
    <w:rsid w:val="00983235"/>
    <w:rsid w:val="00994522"/>
    <w:rsid w:val="009C16A2"/>
    <w:rsid w:val="009D7563"/>
    <w:rsid w:val="009E5E14"/>
    <w:rsid w:val="009E6BA7"/>
    <w:rsid w:val="009F52A1"/>
    <w:rsid w:val="009F6BB2"/>
    <w:rsid w:val="00A128B7"/>
    <w:rsid w:val="00A1470C"/>
    <w:rsid w:val="00A17EDD"/>
    <w:rsid w:val="00A257C0"/>
    <w:rsid w:val="00A4212E"/>
    <w:rsid w:val="00A5285B"/>
    <w:rsid w:val="00A56F7D"/>
    <w:rsid w:val="00A61B65"/>
    <w:rsid w:val="00A806AA"/>
    <w:rsid w:val="00A80CE9"/>
    <w:rsid w:val="00A833F0"/>
    <w:rsid w:val="00A85F4A"/>
    <w:rsid w:val="00A9221B"/>
    <w:rsid w:val="00A944C9"/>
    <w:rsid w:val="00AB352E"/>
    <w:rsid w:val="00AC2F62"/>
    <w:rsid w:val="00AE6AFA"/>
    <w:rsid w:val="00B12989"/>
    <w:rsid w:val="00B139EF"/>
    <w:rsid w:val="00B33E44"/>
    <w:rsid w:val="00B55082"/>
    <w:rsid w:val="00B62088"/>
    <w:rsid w:val="00B6625D"/>
    <w:rsid w:val="00B75EDE"/>
    <w:rsid w:val="00B90C05"/>
    <w:rsid w:val="00B91252"/>
    <w:rsid w:val="00B92903"/>
    <w:rsid w:val="00B96ECA"/>
    <w:rsid w:val="00BA04A8"/>
    <w:rsid w:val="00BF35E1"/>
    <w:rsid w:val="00BF4A40"/>
    <w:rsid w:val="00BF6091"/>
    <w:rsid w:val="00C0382E"/>
    <w:rsid w:val="00C20E68"/>
    <w:rsid w:val="00C237BF"/>
    <w:rsid w:val="00C3602E"/>
    <w:rsid w:val="00C45376"/>
    <w:rsid w:val="00C515FE"/>
    <w:rsid w:val="00C56CEF"/>
    <w:rsid w:val="00C75084"/>
    <w:rsid w:val="00C805C9"/>
    <w:rsid w:val="00C86581"/>
    <w:rsid w:val="00C93C27"/>
    <w:rsid w:val="00CC0BF1"/>
    <w:rsid w:val="00CE1D71"/>
    <w:rsid w:val="00D03754"/>
    <w:rsid w:val="00D06E3B"/>
    <w:rsid w:val="00D153BF"/>
    <w:rsid w:val="00D15531"/>
    <w:rsid w:val="00D3297E"/>
    <w:rsid w:val="00D52AC3"/>
    <w:rsid w:val="00D673A6"/>
    <w:rsid w:val="00D71489"/>
    <w:rsid w:val="00D76EE5"/>
    <w:rsid w:val="00D84FE4"/>
    <w:rsid w:val="00DB23C4"/>
    <w:rsid w:val="00DB335C"/>
    <w:rsid w:val="00DD7C5B"/>
    <w:rsid w:val="00E0108F"/>
    <w:rsid w:val="00E04731"/>
    <w:rsid w:val="00E12E82"/>
    <w:rsid w:val="00E43B1E"/>
    <w:rsid w:val="00E54DB4"/>
    <w:rsid w:val="00E62A9E"/>
    <w:rsid w:val="00E65208"/>
    <w:rsid w:val="00E6553D"/>
    <w:rsid w:val="00E91E8E"/>
    <w:rsid w:val="00EA7E06"/>
    <w:rsid w:val="00EB4484"/>
    <w:rsid w:val="00EC2B51"/>
    <w:rsid w:val="00ED2435"/>
    <w:rsid w:val="00EE6EEB"/>
    <w:rsid w:val="00EF7EC0"/>
    <w:rsid w:val="00F05E75"/>
    <w:rsid w:val="00F0744C"/>
    <w:rsid w:val="00F31E88"/>
    <w:rsid w:val="00F3390D"/>
    <w:rsid w:val="00F36682"/>
    <w:rsid w:val="00F4120A"/>
    <w:rsid w:val="00F436FF"/>
    <w:rsid w:val="00F71D0C"/>
    <w:rsid w:val="00F74BF5"/>
    <w:rsid w:val="00F815F2"/>
    <w:rsid w:val="00F8187E"/>
    <w:rsid w:val="00F842B6"/>
    <w:rsid w:val="00FA7B0C"/>
    <w:rsid w:val="00FC065A"/>
    <w:rsid w:val="00FD0ABB"/>
    <w:rsid w:val="00FD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9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252"/>
  </w:style>
  <w:style w:type="paragraph" w:styleId="a7">
    <w:name w:val="footer"/>
    <w:basedOn w:val="a"/>
    <w:link w:val="a8"/>
    <w:uiPriority w:val="99"/>
    <w:unhideWhenUsed/>
    <w:rsid w:val="00B9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9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252"/>
  </w:style>
  <w:style w:type="paragraph" w:styleId="a7">
    <w:name w:val="footer"/>
    <w:basedOn w:val="a"/>
    <w:link w:val="a8"/>
    <w:uiPriority w:val="99"/>
    <w:unhideWhenUsed/>
    <w:rsid w:val="00B9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3185-5644-4B54-9C9D-C503051D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 Т.В.</dc:creator>
  <cp:lastModifiedBy>Спивак Т.В.</cp:lastModifiedBy>
  <cp:revision>2</cp:revision>
  <cp:lastPrinted>2018-04-25T06:38:00Z</cp:lastPrinted>
  <dcterms:created xsi:type="dcterms:W3CDTF">2023-06-02T04:12:00Z</dcterms:created>
  <dcterms:modified xsi:type="dcterms:W3CDTF">2023-06-02T04:12:00Z</dcterms:modified>
</cp:coreProperties>
</file>